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B7F72">
      <w:pPr>
        <w:pStyle w:val="1"/>
      </w:pPr>
      <w:r>
        <w:fldChar w:fldCharType="begin"/>
      </w:r>
      <w:r>
        <w:instrText>HYPERLINK "http://ivo.garant.ru/document/redirect/70512244/0"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17 октября 2013 г. N 1155 "Об утве</w:t>
      </w:r>
      <w:r>
        <w:rPr>
          <w:rStyle w:val="a4"/>
          <w:b w:val="0"/>
          <w:bCs w:val="0"/>
        </w:rPr>
        <w:t>рждении федерального государственного образовательного стандарта дошкольного образования" (с изменениями и дополнениями)</w:t>
      </w:r>
      <w:r>
        <w:fldChar w:fldCharType="end"/>
      </w:r>
    </w:p>
    <w:p w:rsidR="00000000" w:rsidRDefault="00BB7F72">
      <w:pPr>
        <w:pStyle w:val="ac"/>
      </w:pPr>
      <w:r>
        <w:t>С изменениями и дополнениями от:</w:t>
      </w:r>
    </w:p>
    <w:p w:rsidR="00000000" w:rsidRDefault="00BB7F7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января 2019 г.</w:t>
      </w:r>
    </w:p>
    <w:p w:rsidR="00000000" w:rsidRDefault="00BB7F72"/>
    <w:p w:rsidR="00000000" w:rsidRDefault="00BB7F72">
      <w:r>
        <w:t xml:space="preserve">В соответствии с </w:t>
      </w:r>
      <w:hyperlink r:id="rId8" w:history="1">
        <w:r>
          <w:rPr>
            <w:rStyle w:val="a4"/>
          </w:rPr>
          <w:t>пунктом 6 части 1 статьи 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r>
        <w:t xml:space="preserve"> 2013, N 19, ст. 2326; N 30, ст. 4036), </w:t>
      </w:r>
      <w:hyperlink r:id="rId9" w:history="1">
        <w:r>
          <w:rPr>
            <w:rStyle w:val="a4"/>
          </w:rPr>
          <w:t>подпунктом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</w:t>
      </w:r>
      <w:hyperlink r:id="rId11" w:history="1">
        <w:r>
          <w:rPr>
            <w:rStyle w:val="a4"/>
          </w:rPr>
          <w:t>пунктом 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</w:t>
      </w:r>
      <w:r>
        <w:t>т 5 августа 2013 г. N 661 (Собрание законодательства Российской Федерации, 2013, N 33, ст. 4377), приказываю:</w:t>
      </w:r>
    </w:p>
    <w:p w:rsidR="00000000" w:rsidRDefault="00BB7F72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дошкольного образования.</w:t>
      </w:r>
    </w:p>
    <w:p w:rsidR="00000000" w:rsidRDefault="00BB7F72">
      <w:bookmarkStart w:id="2" w:name="sub_2"/>
      <w:bookmarkEnd w:id="1"/>
      <w:r>
        <w:t>2.</w:t>
      </w:r>
      <w:r>
        <w:t xml:space="preserve"> Признать утратившими силу приказы Министерства образования и науки Российской Федерации:</w:t>
      </w:r>
    </w:p>
    <w:bookmarkStart w:id="3" w:name="sub_201"/>
    <w:bookmarkEnd w:id="2"/>
    <w:p w:rsidR="00000000" w:rsidRDefault="00BB7F72">
      <w:r>
        <w:fldChar w:fldCharType="begin"/>
      </w:r>
      <w:r>
        <w:instrText>HYPERLINK "http://ivo.garant.ru/document/redirect/197482/0"</w:instrText>
      </w:r>
      <w:r>
        <w:fldChar w:fldCharType="separate"/>
      </w:r>
      <w:r>
        <w:rPr>
          <w:rStyle w:val="a4"/>
        </w:rPr>
        <w:t>от 23 ноября 2009 г. N 655</w:t>
      </w:r>
      <w:r>
        <w:fldChar w:fldCharType="end"/>
      </w:r>
      <w:r>
        <w:t xml:space="preserve"> "Об утверждении и введении в действие федеральных государственных</w:t>
      </w:r>
      <w:r>
        <w:t xml:space="preserve">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N 16299);</w:t>
      </w:r>
    </w:p>
    <w:bookmarkStart w:id="4" w:name="sub_202"/>
    <w:bookmarkEnd w:id="3"/>
    <w:p w:rsidR="00000000" w:rsidRDefault="00BB7F72">
      <w:r>
        <w:fldChar w:fldCharType="begin"/>
      </w:r>
      <w:r>
        <w:instrText>HYPERLINK "http://ivo.garant.ru/document/redirect</w:instrText>
      </w:r>
      <w:r>
        <w:instrText>/55172575/0"</w:instrText>
      </w:r>
      <w:r>
        <w:fldChar w:fldCharType="separate"/>
      </w:r>
      <w:r>
        <w:rPr>
          <w:rStyle w:val="a4"/>
        </w:rPr>
        <w:t>от 20 июля 2011 г. N 2151</w:t>
      </w:r>
      <w:r>
        <w:fldChar w:fldCharType="end"/>
      </w:r>
      <w: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</w:t>
      </w:r>
      <w:r>
        <w:t> г., регистрационный N 22303).</w:t>
      </w:r>
    </w:p>
    <w:p w:rsidR="00000000" w:rsidRDefault="00BB7F72">
      <w:bookmarkStart w:id="5" w:name="sub_3"/>
      <w:bookmarkEnd w:id="4"/>
      <w:r>
        <w:t>3. Настоящий приказ вступает в силу с 1 января 2014 года.</w:t>
      </w:r>
    </w:p>
    <w:bookmarkEnd w:id="5"/>
    <w:p w:rsidR="00000000" w:rsidRDefault="00BB7F7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7F72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7F72">
            <w:pPr>
              <w:pStyle w:val="aa"/>
              <w:jc w:val="right"/>
            </w:pPr>
            <w:r>
              <w:t>Д. Ливанов</w:t>
            </w:r>
          </w:p>
        </w:tc>
      </w:tr>
    </w:tbl>
    <w:p w:rsidR="00000000" w:rsidRDefault="00BB7F72"/>
    <w:p w:rsidR="00000000" w:rsidRDefault="00BB7F72">
      <w:pPr>
        <w:pStyle w:val="ad"/>
      </w:pPr>
      <w:r>
        <w:t>Зарегистрировано в Минюсте РФ 14 ноября 2013 г.</w:t>
      </w:r>
    </w:p>
    <w:p w:rsidR="00000000" w:rsidRDefault="00BB7F72">
      <w:pPr>
        <w:pStyle w:val="ad"/>
      </w:pPr>
      <w:r>
        <w:t>Регистрационный N 30384</w:t>
      </w:r>
    </w:p>
    <w:p w:rsidR="00000000" w:rsidRDefault="00BB7F72"/>
    <w:p w:rsidR="00000000" w:rsidRDefault="00BB7F72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BB7F72"/>
    <w:p w:rsidR="00000000" w:rsidRDefault="00BB7F72">
      <w:pPr>
        <w:pStyle w:val="1"/>
      </w:pPr>
      <w:r>
        <w:t>Федеральный государственный</w:t>
      </w:r>
      <w:r>
        <w:t xml:space="preserve"> образовательный стандарт</w:t>
      </w:r>
      <w:r>
        <w:br/>
        <w:t>дошкольного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17 октября 2013 г. N 1155)</w:t>
      </w:r>
    </w:p>
    <w:p w:rsidR="00000000" w:rsidRDefault="00BB7F72">
      <w:pPr>
        <w:pStyle w:val="ac"/>
      </w:pPr>
      <w:r>
        <w:t>С изменениями и дополнениями от:</w:t>
      </w:r>
    </w:p>
    <w:p w:rsidR="00000000" w:rsidRDefault="00BB7F7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января 2019 г.</w:t>
      </w:r>
    </w:p>
    <w:p w:rsidR="00000000" w:rsidRDefault="00BB7F7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B7F7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настоящему государственному образовательному стандарту дошкольного образования, направленные </w:t>
      </w:r>
      <w:hyperlink r:id="rId1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</w:t>
      </w:r>
      <w:r>
        <w:rPr>
          <w:shd w:val="clear" w:color="auto" w:fill="F0F0F0"/>
        </w:rPr>
        <w:t>и России от 28 февраля 2014 г. N 08-249</w:t>
      </w:r>
    </w:p>
    <w:p w:rsidR="00000000" w:rsidRDefault="00BB7F7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BB7F72">
      <w:pPr>
        <w:pStyle w:val="1"/>
      </w:pPr>
      <w:bookmarkStart w:id="7" w:name="sub_100"/>
      <w:r>
        <w:t>I. Общие положения</w:t>
      </w:r>
    </w:p>
    <w:bookmarkEnd w:id="7"/>
    <w:p w:rsidR="00000000" w:rsidRDefault="00BB7F72"/>
    <w:p w:rsidR="00000000" w:rsidRDefault="00BB7F72">
      <w:bookmarkStart w:id="8" w:name="sub_11"/>
      <w: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bookmarkEnd w:id="8"/>
    <w:p w:rsidR="00000000" w:rsidRDefault="00BB7F72">
      <w:r>
        <w:t>Предметом регулирования Стандарта являются отношения в с</w:t>
      </w:r>
      <w:r>
        <w:t>фере образования, возникающие при реализации образовательной программы дошкольного образования (далее - Программа).</w:t>
      </w:r>
    </w:p>
    <w:p w:rsidR="00000000" w:rsidRDefault="00BB7F72">
      <w: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</w:t>
      </w:r>
      <w:r>
        <w:t>инимателями (далее вместе - Организации).</w:t>
      </w:r>
    </w:p>
    <w:p w:rsidR="00000000" w:rsidRDefault="00BB7F72">
      <w: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00000" w:rsidRDefault="00BB7F72">
      <w:bookmarkStart w:id="9" w:name="sub_12"/>
      <w:r>
        <w:t xml:space="preserve">1.2. Стандарт разработан на основе </w:t>
      </w:r>
      <w:hyperlink r:id="rId16" w:history="1">
        <w:r>
          <w:rPr>
            <w:rStyle w:val="a4"/>
          </w:rPr>
          <w:t>Конституции</w:t>
        </w:r>
      </w:hyperlink>
      <w:r>
        <w:t xml:space="preserve"> Российской Федерации</w:t>
      </w:r>
      <w:hyperlink w:anchor="sub_991" w:history="1">
        <w:r>
          <w:rPr>
            <w:rStyle w:val="a4"/>
          </w:rPr>
          <w:t>*(1)</w:t>
        </w:r>
      </w:hyperlink>
      <w:r>
        <w:t xml:space="preserve"> и законодательства Российской Федерации и с учётом </w:t>
      </w:r>
      <w:hyperlink r:id="rId17" w:history="1">
        <w:r>
          <w:rPr>
            <w:rStyle w:val="a4"/>
          </w:rPr>
          <w:t>Конвенции</w:t>
        </w:r>
      </w:hyperlink>
      <w:r>
        <w:t xml:space="preserve"> ООН о правах</w:t>
      </w:r>
      <w:r>
        <w:t xml:space="preserve"> ребенка</w:t>
      </w:r>
      <w:hyperlink w:anchor="sub_992" w:history="1">
        <w:r>
          <w:rPr>
            <w:rStyle w:val="a4"/>
          </w:rPr>
          <w:t>*(2)</w:t>
        </w:r>
      </w:hyperlink>
      <w:r>
        <w:t>, в основе которых заложены следующие основные принципы:</w:t>
      </w:r>
    </w:p>
    <w:p w:rsidR="00000000" w:rsidRDefault="00BB7F72">
      <w:bookmarkStart w:id="10" w:name="sub_1201"/>
      <w:bookmarkEnd w:id="9"/>
      <w:r>
        <w:t xml:space="preserve">1) поддержка разнообразия детства; сохранение уникальности и самоценности детства как важного этапа в общем развитии человека, самоценность детства </w:t>
      </w:r>
      <w:r>
        <w:t>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00000" w:rsidRDefault="00BB7F72">
      <w:bookmarkStart w:id="11" w:name="sub_1202"/>
      <w:bookmarkEnd w:id="10"/>
      <w:r>
        <w:t>2) личностно-развиваю</w:t>
      </w:r>
      <w:r>
        <w:t>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00000" w:rsidRDefault="00BB7F72">
      <w:bookmarkStart w:id="12" w:name="sub_1203"/>
      <w:bookmarkEnd w:id="11"/>
      <w:r>
        <w:t>3) уважение личности ребенка;</w:t>
      </w:r>
    </w:p>
    <w:p w:rsidR="00000000" w:rsidRDefault="00BB7F72">
      <w:bookmarkStart w:id="13" w:name="sub_1204"/>
      <w:bookmarkEnd w:id="12"/>
      <w:r>
        <w:t>4) реализация Программы в формах, специфически</w:t>
      </w:r>
      <w:r>
        <w:t>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00000" w:rsidRDefault="00BB7F72">
      <w:bookmarkStart w:id="14" w:name="sub_13"/>
      <w:bookmarkEnd w:id="13"/>
      <w:r>
        <w:t>1.3. В Стандарте учитываются:</w:t>
      </w:r>
    </w:p>
    <w:p w:rsidR="00000000" w:rsidRDefault="00BB7F72">
      <w:bookmarkStart w:id="15" w:name="sub_1301"/>
      <w:bookmarkEnd w:id="14"/>
      <w: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</w:t>
      </w:r>
      <w:r>
        <w:t>, в том числе с ограниченными возможностями здоровья;</w:t>
      </w:r>
    </w:p>
    <w:p w:rsidR="00000000" w:rsidRDefault="00BB7F72">
      <w:bookmarkStart w:id="16" w:name="sub_1302"/>
      <w:bookmarkEnd w:id="15"/>
      <w:r>
        <w:t>2) возможности освоения ребенком Программы на разных этапах ее реализации.</w:t>
      </w:r>
    </w:p>
    <w:p w:rsidR="00000000" w:rsidRDefault="00BB7F72">
      <w:bookmarkStart w:id="17" w:name="sub_14"/>
      <w:bookmarkEnd w:id="16"/>
      <w:r>
        <w:t>1.4. Основные принципы дошкольного образования:</w:t>
      </w:r>
    </w:p>
    <w:p w:rsidR="00000000" w:rsidRDefault="00BB7F72">
      <w:bookmarkStart w:id="18" w:name="sub_1401"/>
      <w:bookmarkEnd w:id="17"/>
      <w:r>
        <w:t xml:space="preserve">1) полноценное проживание ребенком </w:t>
      </w:r>
      <w:r>
        <w:t>всех этапов детства (младенческого, раннего и дошкольного возраста), обогащение (амплификация) детского развития;</w:t>
      </w:r>
    </w:p>
    <w:p w:rsidR="00000000" w:rsidRDefault="00BB7F72">
      <w:bookmarkStart w:id="19" w:name="sub_1402"/>
      <w:bookmarkEnd w:id="18"/>
      <w:r>
        <w:t>2) построение образовательной деятельности на основе индивидуальных особенностей каждого ребенка, при котором сам ребенок стан</w:t>
      </w:r>
      <w:r>
        <w:t>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00000" w:rsidRDefault="00BB7F72">
      <w:bookmarkStart w:id="20" w:name="sub_1403"/>
      <w:bookmarkEnd w:id="19"/>
      <w:r>
        <w:t>3) содействие и сотрудничество детей и взрослых, признание ребенка полноценным участником (субъекто</w:t>
      </w:r>
      <w:r>
        <w:t>м) образовательных отношений;</w:t>
      </w:r>
    </w:p>
    <w:p w:rsidR="00000000" w:rsidRDefault="00BB7F72">
      <w:bookmarkStart w:id="21" w:name="sub_1404"/>
      <w:bookmarkEnd w:id="20"/>
      <w:r>
        <w:t>4) поддержка инициативы детей в различных видах деятельности;</w:t>
      </w:r>
    </w:p>
    <w:p w:rsidR="00000000" w:rsidRDefault="00BB7F72">
      <w:bookmarkStart w:id="22" w:name="sub_1405"/>
      <w:bookmarkEnd w:id="21"/>
      <w:r>
        <w:t>5) сотрудничество Организации с семьей;</w:t>
      </w:r>
    </w:p>
    <w:p w:rsidR="00000000" w:rsidRDefault="00BB7F72">
      <w:bookmarkStart w:id="23" w:name="sub_1406"/>
      <w:bookmarkEnd w:id="22"/>
      <w:r>
        <w:t>6) приобщение детей к социокультурным нормам, традициям семьи, общества и го</w:t>
      </w:r>
      <w:r>
        <w:t>сударства;</w:t>
      </w:r>
    </w:p>
    <w:p w:rsidR="00000000" w:rsidRDefault="00BB7F72">
      <w:bookmarkStart w:id="24" w:name="sub_1407"/>
      <w:bookmarkEnd w:id="23"/>
      <w:r>
        <w:t>7) формирование познавательных интересов и познавательных действий ребенка в различных видах деятельности;</w:t>
      </w:r>
    </w:p>
    <w:p w:rsidR="00000000" w:rsidRDefault="00BB7F72">
      <w:bookmarkStart w:id="25" w:name="sub_1408"/>
      <w:bookmarkEnd w:id="24"/>
      <w:r>
        <w:t>8) возрастная адекватность дошкольного образования (соответствие условий, требований, методов возрасту и о</w:t>
      </w:r>
      <w:r>
        <w:t>собенностям развития);</w:t>
      </w:r>
    </w:p>
    <w:p w:rsidR="00000000" w:rsidRDefault="00BB7F72">
      <w:bookmarkStart w:id="26" w:name="sub_1409"/>
      <w:bookmarkEnd w:id="25"/>
      <w:r>
        <w:lastRenderedPageBreak/>
        <w:t>9) учет этнокультурной ситуации развития детей.</w:t>
      </w:r>
    </w:p>
    <w:p w:rsidR="00000000" w:rsidRDefault="00BB7F72">
      <w:bookmarkStart w:id="27" w:name="sub_15"/>
      <w:bookmarkEnd w:id="26"/>
      <w:r>
        <w:t>1.5. Стандарт направлен на достижение следующих целей:</w:t>
      </w:r>
    </w:p>
    <w:p w:rsidR="00000000" w:rsidRDefault="00BB7F72">
      <w:bookmarkStart w:id="28" w:name="sub_1501"/>
      <w:bookmarkEnd w:id="27"/>
      <w:r>
        <w:t>1) повышение социального статуса дошкольного образования;</w:t>
      </w:r>
    </w:p>
    <w:p w:rsidR="00000000" w:rsidRDefault="00BB7F72">
      <w:bookmarkStart w:id="29" w:name="sub_1502"/>
      <w:bookmarkEnd w:id="28"/>
      <w: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00000" w:rsidRDefault="00BB7F72">
      <w:bookmarkStart w:id="30" w:name="sub_1503"/>
      <w:bookmarkEnd w:id="29"/>
      <w:r>
        <w:t>3) обеспечение государственных гарантий уровня и качества дошкольного образования на основе единства обязательных треб</w:t>
      </w:r>
      <w:r>
        <w:t>ований к условиям реализации образовательных программ дошкольного образования, их структуре и результатам их освоения;</w:t>
      </w:r>
    </w:p>
    <w:p w:rsidR="00000000" w:rsidRDefault="00BB7F72">
      <w:bookmarkStart w:id="31" w:name="sub_1504"/>
      <w:bookmarkEnd w:id="30"/>
      <w: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00000" w:rsidRDefault="00BB7F72">
      <w:bookmarkStart w:id="32" w:name="sub_16"/>
      <w:bookmarkEnd w:id="31"/>
      <w:r>
        <w:t>1.6. Стандарт направлен на решение следующих задач:</w:t>
      </w:r>
    </w:p>
    <w:p w:rsidR="00000000" w:rsidRDefault="00BB7F72">
      <w:bookmarkStart w:id="33" w:name="sub_1601"/>
      <w:bookmarkEnd w:id="32"/>
      <w:r>
        <w:t>1) охраны и укрепления физического и психического здоровья детей, в том числе их эмоционального благополучия;</w:t>
      </w:r>
    </w:p>
    <w:p w:rsidR="00000000" w:rsidRDefault="00BB7F72">
      <w:bookmarkStart w:id="34" w:name="sub_1602"/>
      <w:bookmarkEnd w:id="33"/>
      <w:r>
        <w:t xml:space="preserve">2) обеспечения равных возможностей для полноценного </w:t>
      </w:r>
      <w:r>
        <w:t>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BB7F72">
      <w:bookmarkStart w:id="35" w:name="sub_1603"/>
      <w:bookmarkEnd w:id="34"/>
      <w:r>
        <w:t>3) обеспечения преем</w:t>
      </w:r>
      <w:r>
        <w:t>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00000" w:rsidRDefault="00BB7F72">
      <w:bookmarkStart w:id="36" w:name="sub_1604"/>
      <w:bookmarkEnd w:id="35"/>
      <w:r>
        <w:t>4) создания благоприя</w:t>
      </w:r>
      <w:r>
        <w:t>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00000" w:rsidRDefault="00BB7F72">
      <w:bookmarkStart w:id="37" w:name="sub_1605"/>
      <w:bookmarkEnd w:id="36"/>
      <w: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00000" w:rsidRDefault="00BB7F72">
      <w:bookmarkStart w:id="38" w:name="sub_1606"/>
      <w:bookmarkEnd w:id="37"/>
      <w:r>
        <w:t>6) формирования общ</w:t>
      </w:r>
      <w:r>
        <w:t>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</w:t>
      </w:r>
      <w:r>
        <w:t>й деятельности;</w:t>
      </w:r>
    </w:p>
    <w:p w:rsidR="00000000" w:rsidRDefault="00BB7F72">
      <w:bookmarkStart w:id="39" w:name="sub_1607"/>
      <w:bookmarkEnd w:id="38"/>
      <w: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</w:t>
      </w:r>
      <w:r>
        <w:t xml:space="preserve"> состояния здоровья детей;</w:t>
      </w:r>
    </w:p>
    <w:p w:rsidR="00000000" w:rsidRDefault="00BB7F72">
      <w:bookmarkStart w:id="40" w:name="sub_1608"/>
      <w:bookmarkEnd w:id="39"/>
      <w: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00000" w:rsidRDefault="00BB7F72">
      <w:bookmarkStart w:id="41" w:name="sub_1609"/>
      <w:bookmarkEnd w:id="40"/>
      <w:r>
        <w:t>9) обеспечения психолого-педагогической поддержки семьи и по</w:t>
      </w:r>
      <w:r>
        <w:t>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0000" w:rsidRDefault="00BB7F72">
      <w:bookmarkStart w:id="42" w:name="sub_17"/>
      <w:bookmarkEnd w:id="41"/>
      <w:r>
        <w:t>1.7. Стандарт является основой для:</w:t>
      </w:r>
    </w:p>
    <w:p w:rsidR="00000000" w:rsidRDefault="00BB7F72">
      <w:bookmarkStart w:id="43" w:name="sub_1701"/>
      <w:bookmarkEnd w:id="42"/>
      <w:r>
        <w:t>1) разработки Программы;</w:t>
      </w:r>
    </w:p>
    <w:p w:rsidR="00000000" w:rsidRDefault="00BB7F72">
      <w:bookmarkStart w:id="44" w:name="sub_1702"/>
      <w:bookmarkEnd w:id="43"/>
      <w:r>
        <w:t>2) разработки вариати</w:t>
      </w:r>
      <w:r>
        <w:t>вных примерных образовательных программ дошкольного образования (далее - примерные программы);</w:t>
      </w:r>
    </w:p>
    <w:p w:rsidR="00000000" w:rsidRDefault="00BB7F72">
      <w:bookmarkStart w:id="45" w:name="sub_1703"/>
      <w:bookmarkEnd w:id="44"/>
      <w: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</w:t>
      </w:r>
      <w:r>
        <w:t>фере дошкольного образования;</w:t>
      </w:r>
    </w:p>
    <w:p w:rsidR="00000000" w:rsidRDefault="00BB7F72">
      <w:bookmarkStart w:id="46" w:name="sub_1704"/>
      <w:bookmarkEnd w:id="45"/>
      <w:r>
        <w:t>4) объективной оценки соответствия образовательной деятельности Организации требованиям Стандарта;</w:t>
      </w:r>
    </w:p>
    <w:p w:rsidR="00000000" w:rsidRDefault="00BB7F72">
      <w:bookmarkStart w:id="47" w:name="sub_1705"/>
      <w:bookmarkEnd w:id="46"/>
      <w:r>
        <w:t>5) формирования содержания профессионального образования и дополнительного профессионального об</w:t>
      </w:r>
      <w:r>
        <w:t>разования педагогических работников, а также проведения их аттестации;</w:t>
      </w:r>
    </w:p>
    <w:p w:rsidR="00000000" w:rsidRDefault="00BB7F72">
      <w:bookmarkStart w:id="48" w:name="sub_1706"/>
      <w:bookmarkEnd w:id="47"/>
      <w:r>
        <w:t xml:space="preserve">6) оказания помощи родителям (законным представителям) в воспитании детей, охране и </w:t>
      </w:r>
      <w:r>
        <w:lastRenderedPageBreak/>
        <w:t>укреплении их физического и психического здоровья, в развитии индивидуальных способно</w:t>
      </w:r>
      <w:r>
        <w:t>стей и необходимой коррекции нарушений их развития.</w:t>
      </w:r>
    </w:p>
    <w:p w:rsidR="00000000" w:rsidRDefault="00BB7F72">
      <w:bookmarkStart w:id="49" w:name="sub_18"/>
      <w:bookmarkEnd w:id="48"/>
      <w:r>
        <w:t>1.8. Стандарт включает в себя требования к:</w:t>
      </w:r>
    </w:p>
    <w:bookmarkEnd w:id="49"/>
    <w:p w:rsidR="00000000" w:rsidRDefault="00BB7F72">
      <w:r>
        <w:t>структуре Программы и ее объему;</w:t>
      </w:r>
    </w:p>
    <w:p w:rsidR="00000000" w:rsidRDefault="00BB7F72">
      <w:r>
        <w:t>условиям реализации Программы;</w:t>
      </w:r>
    </w:p>
    <w:p w:rsidR="00000000" w:rsidRDefault="00BB7F72">
      <w:r>
        <w:t>результатам освоения Программы.</w:t>
      </w:r>
    </w:p>
    <w:p w:rsidR="00000000" w:rsidRDefault="00BB7F7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BB7F7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1.9 изменен с 25 февраля 2019 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января 2019 г. N 31</w:t>
      </w:r>
    </w:p>
    <w:p w:rsidR="00000000" w:rsidRDefault="00BB7F72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7F72">
      <w: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</w:t>
      </w:r>
      <w:r>
        <w:t>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</w:t>
      </w:r>
      <w:r>
        <w:t>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000000" w:rsidRDefault="00BB7F72"/>
    <w:p w:rsidR="00000000" w:rsidRDefault="00BB7F72">
      <w:pPr>
        <w:pStyle w:val="1"/>
      </w:pPr>
      <w:bookmarkStart w:id="51" w:name="sub_200"/>
      <w:r>
        <w:t>II. Требования к структуре образовательной программы дошкольного образования и ее объему</w:t>
      </w:r>
    </w:p>
    <w:bookmarkEnd w:id="51"/>
    <w:p w:rsidR="00000000" w:rsidRDefault="00BB7F72"/>
    <w:p w:rsidR="00000000" w:rsidRDefault="00BB7F72">
      <w:bookmarkStart w:id="52" w:name="sub_21"/>
      <w:r>
        <w:t>2.1. Программа о</w:t>
      </w:r>
      <w:r>
        <w:t>пределяет содержание и организацию образовательной деятельности на уровне дошкольного образования.</w:t>
      </w:r>
    </w:p>
    <w:bookmarkEnd w:id="52"/>
    <w:p w:rsidR="00000000" w:rsidRDefault="00BB7F72"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</w:t>
      </w:r>
      <w:r>
        <w:t xml:space="preserve">хологических и физиологических особенностей и должна быть направлена на решение задач, указанных в </w:t>
      </w:r>
      <w:hyperlink w:anchor="sub_16" w:history="1">
        <w:r>
          <w:rPr>
            <w:rStyle w:val="a4"/>
          </w:rPr>
          <w:t>пункте 1.6</w:t>
        </w:r>
      </w:hyperlink>
      <w:r>
        <w:t xml:space="preserve"> Стандарта.</w:t>
      </w:r>
    </w:p>
    <w:p w:rsidR="00000000" w:rsidRDefault="00BB7F72">
      <w:bookmarkStart w:id="53" w:name="sub_22"/>
      <w:r>
        <w:t>2.2. Структурные подразделения в одной Организации (далее - Группы) могут реализовывать разные Программы.</w:t>
      </w:r>
    </w:p>
    <w:p w:rsidR="00000000" w:rsidRDefault="00BB7F72">
      <w:bookmarkStart w:id="54" w:name="sub_23"/>
      <w:bookmarkEnd w:id="53"/>
      <w: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</w:t>
      </w:r>
      <w:r>
        <w:t>одержание и планируемые результаты в виде целевых ориентиров дошкольного образования).</w:t>
      </w:r>
    </w:p>
    <w:p w:rsidR="00000000" w:rsidRDefault="00BB7F72">
      <w:bookmarkStart w:id="55" w:name="sub_24"/>
      <w:bookmarkEnd w:id="54"/>
      <w:r>
        <w:t>2.4. Программа направлена на:</w:t>
      </w:r>
    </w:p>
    <w:bookmarkEnd w:id="55"/>
    <w:p w:rsidR="00000000" w:rsidRDefault="00BB7F72">
      <w:r>
        <w:t>создание условий развития ребенка, открывающих возможности для его позитивной социализации, его личностного развития, раз</w:t>
      </w:r>
      <w:r>
        <w:t>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000000" w:rsidRDefault="00BB7F72">
      <w:r>
        <w:t>на создание развивающей образовательной среды, которая представляет собой систему условий социализации и индивиду</w:t>
      </w:r>
      <w:r>
        <w:t>ализации детей.</w:t>
      </w:r>
    </w:p>
    <w:p w:rsidR="00000000" w:rsidRDefault="00BB7F72">
      <w:bookmarkStart w:id="56" w:name="sub_25"/>
      <w: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w:anchor="sub_993" w:history="1">
        <w:r>
          <w:rPr>
            <w:rStyle w:val="a4"/>
          </w:rPr>
          <w:t>*(3)</w:t>
        </w:r>
      </w:hyperlink>
      <w:r>
        <w:t>.</w:t>
      </w:r>
    </w:p>
    <w:bookmarkEnd w:id="56"/>
    <w:p w:rsidR="00000000" w:rsidRDefault="00BB7F72">
      <w:r>
        <w:t>При разработке Программы Организация определяет продолжи</w:t>
      </w:r>
      <w:r>
        <w:t xml:space="preserve">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</w:t>
      </w:r>
      <w:r>
        <w:t xml:space="preserve">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</w:t>
      </w:r>
      <w:r>
        <w:lastRenderedPageBreak/>
        <w:t>двух месяцев до восьми лет, в том числе разновозрас</w:t>
      </w:r>
      <w:r>
        <w:t>тных Групп.</w:t>
      </w:r>
    </w:p>
    <w:p w:rsidR="00000000" w:rsidRDefault="00BB7F72">
      <w:r>
        <w:t>Программа может реализовываться в течение всего времени пребывания</w:t>
      </w:r>
      <w:hyperlink w:anchor="sub_994" w:history="1">
        <w:r>
          <w:rPr>
            <w:rStyle w:val="a4"/>
          </w:rPr>
          <w:t>*(4)</w:t>
        </w:r>
      </w:hyperlink>
      <w:r>
        <w:t xml:space="preserve"> детей в Организации.</w:t>
      </w:r>
    </w:p>
    <w:p w:rsidR="00000000" w:rsidRDefault="00BB7F72">
      <w:bookmarkStart w:id="57" w:name="sub_26"/>
      <w:r>
        <w:t>2.6. Содержание Программы должно обеспечивать развитие личности, мотивации и способностей детей в различных видах деятель</w:t>
      </w:r>
      <w:r>
        <w:t>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bookmarkEnd w:id="57"/>
    <w:p w:rsidR="00000000" w:rsidRDefault="00BB7F72">
      <w:r>
        <w:t>социально-коммуникативное развитие;</w:t>
      </w:r>
    </w:p>
    <w:p w:rsidR="00000000" w:rsidRDefault="00BB7F72">
      <w:r>
        <w:t>познавательное развитие;</w:t>
      </w:r>
    </w:p>
    <w:p w:rsidR="00000000" w:rsidRDefault="00BB7F72">
      <w:r>
        <w:t>речевое развитие;</w:t>
      </w:r>
    </w:p>
    <w:p w:rsidR="00000000" w:rsidRDefault="00BB7F72">
      <w:r>
        <w:t>художественно-эст</w:t>
      </w:r>
      <w:r>
        <w:t>етическое развитие;</w:t>
      </w:r>
    </w:p>
    <w:p w:rsidR="00000000" w:rsidRDefault="00BB7F72">
      <w:r>
        <w:t>физическое развитие.</w:t>
      </w:r>
    </w:p>
    <w:p w:rsidR="00000000" w:rsidRDefault="00BB7F72">
      <w: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</w:t>
      </w:r>
      <w:r>
        <w:t>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</w:t>
      </w:r>
      <w:r>
        <w:t xml:space="preserve">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00000" w:rsidRDefault="00BB7F72">
      <w:r>
        <w:t>Познав</w:t>
      </w:r>
      <w:r>
        <w:t>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</w:t>
      </w:r>
      <w:r>
        <w:t xml:space="preserve"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</w:t>
      </w:r>
      <w:r>
        <w:t>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00000" w:rsidRDefault="00BB7F72">
      <w:r>
        <w:t>Речевое развитие включает владе</w:t>
      </w:r>
      <w:r>
        <w:t xml:space="preserve">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</w:r>
      <w:r>
        <w:t>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00000" w:rsidRDefault="00BB7F72">
      <w:r>
        <w:t xml:space="preserve">Художественно-эстетическое развитие предполагает </w:t>
      </w:r>
      <w: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</w:t>
      </w:r>
      <w:r>
        <w:t>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00000" w:rsidRDefault="00BB7F72">
      <w:r>
        <w:t>Физ</w:t>
      </w:r>
      <w:r>
        <w:t>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</w:t>
      </w:r>
      <w:r>
        <w:t>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</w:t>
      </w:r>
      <w:r>
        <w:t xml:space="preserve">ороны), формирование начальных представлений о некоторых видах спорта, овладение подвижными играми с правилами; </w:t>
      </w:r>
      <w:r>
        <w:lastRenderedPageBreak/>
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</w:t>
      </w:r>
      <w:r>
        <w:t>ормами и правилами (в питании, двигательном режиме, закаливании, при формировании полезных привычек и др.).</w:t>
      </w:r>
    </w:p>
    <w:p w:rsidR="00000000" w:rsidRDefault="00BB7F72">
      <w:bookmarkStart w:id="58" w:name="sub_27"/>
      <w: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</w:t>
      </w:r>
      <w:r>
        <w:t xml:space="preserve">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bookmarkEnd w:id="58"/>
    <w:p w:rsidR="00000000" w:rsidRDefault="00BB7F72">
      <w:r>
        <w:t>в младенческом возрасте (2 месяца - 1 год) - непосредственное эмоцион</w:t>
      </w:r>
      <w:r>
        <w:t>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00000" w:rsidRDefault="00BB7F72">
      <w:r>
        <w:t>в раннем возрасте (1 год - 3 года) - предметная деятельнос</w:t>
      </w:r>
      <w:r>
        <w:t>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</w:t>
      </w:r>
      <w:r>
        <w:t>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000000" w:rsidRDefault="00BB7F72">
      <w:r>
        <w:t>для детей дошкольного возраста (3 года - 8 лет) - ряд видов деятельности, таких как игровая, включая сюжет</w:t>
      </w:r>
      <w:r>
        <w:t>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</w:t>
      </w:r>
      <w:r>
        <w:t>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</w:t>
      </w:r>
      <w:r>
        <w:t>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00000" w:rsidRDefault="00BB7F72">
      <w:bookmarkStart w:id="59" w:name="sub_28"/>
      <w:r>
        <w:t>2.8. Содержание Программы до</w:t>
      </w:r>
      <w:r>
        <w:t>лжно отражать следующие аспекты образовательной среды для ребенка дошкольного возраста:</w:t>
      </w:r>
    </w:p>
    <w:p w:rsidR="00000000" w:rsidRDefault="00BB7F72">
      <w:bookmarkStart w:id="60" w:name="sub_2801"/>
      <w:bookmarkEnd w:id="59"/>
      <w:r>
        <w:t>1) предметно-пространственная развивающая образовательная среда;</w:t>
      </w:r>
    </w:p>
    <w:p w:rsidR="00000000" w:rsidRDefault="00BB7F72">
      <w:bookmarkStart w:id="61" w:name="sub_2802"/>
      <w:bookmarkEnd w:id="60"/>
      <w:r>
        <w:t>2) характер взаимодействия со взрослыми;</w:t>
      </w:r>
    </w:p>
    <w:p w:rsidR="00000000" w:rsidRDefault="00BB7F72">
      <w:bookmarkStart w:id="62" w:name="sub_2803"/>
      <w:bookmarkEnd w:id="61"/>
      <w:r>
        <w:t>3) характер взаи</w:t>
      </w:r>
      <w:r>
        <w:t>модействия с другими детьми;</w:t>
      </w:r>
    </w:p>
    <w:p w:rsidR="00000000" w:rsidRDefault="00BB7F72">
      <w:bookmarkStart w:id="63" w:name="sub_2804"/>
      <w:bookmarkEnd w:id="62"/>
      <w:r>
        <w:t>4) система отношений ребенка к миру, к другим людям, к себе самому.</w:t>
      </w:r>
    </w:p>
    <w:p w:rsidR="00000000" w:rsidRDefault="00BB7F72">
      <w:bookmarkStart w:id="64" w:name="sub_29"/>
      <w:bookmarkEnd w:id="63"/>
      <w:r>
        <w:t>2.9. Программа состоит из обязательной части и части, формируемой участниками образовательных отношений. Обе части являются взаим</w:t>
      </w:r>
      <w:r>
        <w:t>одополняющими и необходимыми с точки зрения реализации требований Стандарта.</w:t>
      </w:r>
    </w:p>
    <w:p w:rsidR="00000000" w:rsidRDefault="00BB7F72">
      <w:bookmarkStart w:id="65" w:name="sub_292"/>
      <w:bookmarkEnd w:id="64"/>
      <w: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w:anchor="sub_25" w:history="1">
        <w:r>
          <w:rPr>
            <w:rStyle w:val="a4"/>
          </w:rPr>
          <w:t>пункт 2.5</w:t>
        </w:r>
      </w:hyperlink>
      <w:r>
        <w:t xml:space="preserve"> Стандарта).</w:t>
      </w:r>
    </w:p>
    <w:bookmarkEnd w:id="65"/>
    <w:p w:rsidR="00000000" w:rsidRDefault="00BB7F72">
      <w: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</w:t>
      </w:r>
      <w:r>
        <w:t>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00000" w:rsidRDefault="00BB7F72">
      <w:bookmarkStart w:id="66" w:name="sub_210"/>
      <w:r>
        <w:t>2.10. Объем обязательной части Программы рекомендуется не менее</w:t>
      </w:r>
      <w:r>
        <w:t xml:space="preserve"> 60% от ее общего объема; части, формируемой участниками образовательных отношений, не более 40%.</w:t>
      </w:r>
    </w:p>
    <w:p w:rsidR="00000000" w:rsidRDefault="00BB7F72">
      <w:bookmarkStart w:id="67" w:name="sub_211"/>
      <w:bookmarkEnd w:id="66"/>
      <w:r>
        <w:t>2.11. Программа включает три основных раздела: целевой, содержательный и организационный, в каждом из которых отражается обязательная часть и ча</w:t>
      </w:r>
      <w:r>
        <w:t>сть, формируемая участниками образовательных отношений.</w:t>
      </w:r>
    </w:p>
    <w:p w:rsidR="00000000" w:rsidRDefault="00BB7F72">
      <w:bookmarkStart w:id="68" w:name="sub_2111"/>
      <w:bookmarkEnd w:id="67"/>
      <w:r>
        <w:t>2.11.1. Целевой раздел включает в себя пояснительную записку и планируемые результаты освоения программы.</w:t>
      </w:r>
    </w:p>
    <w:bookmarkEnd w:id="68"/>
    <w:p w:rsidR="00000000" w:rsidRDefault="00BB7F72">
      <w:r>
        <w:t>Пояснительная записка должна раскрывать:</w:t>
      </w:r>
    </w:p>
    <w:p w:rsidR="00000000" w:rsidRDefault="00BB7F72">
      <w:r>
        <w:lastRenderedPageBreak/>
        <w:t>цели и задачи реализации Прогр</w:t>
      </w:r>
      <w:r>
        <w:t>аммы;</w:t>
      </w:r>
    </w:p>
    <w:p w:rsidR="00000000" w:rsidRDefault="00BB7F72">
      <w:r>
        <w:t>принципы и подходы к формированию Программы;</w:t>
      </w:r>
    </w:p>
    <w:p w:rsidR="00000000" w:rsidRDefault="00BB7F72">
      <w: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00000" w:rsidRDefault="00BB7F72">
      <w:r>
        <w:t>Планируемые результаты освоения Программы конкретизирую</w:t>
      </w:r>
      <w:r>
        <w:t>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</w:t>
      </w:r>
      <w:r>
        <w:t>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00000" w:rsidRDefault="00BB7F72">
      <w:bookmarkStart w:id="69" w:name="sub_2112"/>
      <w:r>
        <w:t>2.11.2. Содержательный раздел представляет общее содержание Программы, обеспечивающее полноценное развитие личности д</w:t>
      </w:r>
      <w:r>
        <w:t>етей.</w:t>
      </w:r>
    </w:p>
    <w:bookmarkEnd w:id="69"/>
    <w:p w:rsidR="00000000" w:rsidRDefault="00BB7F72">
      <w:r>
        <w:t>Содержательный раздел Программы должен включать:</w:t>
      </w:r>
    </w:p>
    <w:p w:rsidR="00000000" w:rsidRDefault="00BB7F72">
      <w:bookmarkStart w:id="70" w:name="sub_2152"/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</w:t>
      </w:r>
      <w:r>
        <w:t>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000000" w:rsidRDefault="00BB7F72">
      <w:bookmarkStart w:id="71" w:name="sub_2153"/>
      <w:bookmarkEnd w:id="70"/>
      <w:r>
        <w:t>б) описание вариативных форм, способов, методов и средств реализации Программы с учетом возрастных и индивидуальны</w:t>
      </w:r>
      <w:r>
        <w:t>х особенностей воспитанников, специфики их образовательных потребностей и интересов;</w:t>
      </w:r>
    </w:p>
    <w:p w:rsidR="00000000" w:rsidRDefault="00BB7F72">
      <w:bookmarkStart w:id="72" w:name="sub_2154"/>
      <w:bookmarkEnd w:id="71"/>
      <w: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bookmarkEnd w:id="72"/>
    <w:p w:rsidR="00000000" w:rsidRDefault="00BB7F72">
      <w:r>
        <w:t>В содержательном разделе Программы должны быть представлены:</w:t>
      </w:r>
    </w:p>
    <w:p w:rsidR="00000000" w:rsidRDefault="00BB7F72">
      <w:bookmarkStart w:id="73" w:name="sub_2155"/>
      <w:r>
        <w:t>а) особенности образовательной деятельности разных видов и культурных практик;</w:t>
      </w:r>
    </w:p>
    <w:p w:rsidR="00000000" w:rsidRDefault="00BB7F72">
      <w:bookmarkStart w:id="74" w:name="sub_2156"/>
      <w:bookmarkEnd w:id="73"/>
      <w:r>
        <w:t>б) способы и направления поддержки детской инициативы;</w:t>
      </w:r>
    </w:p>
    <w:p w:rsidR="00000000" w:rsidRDefault="00BB7F72">
      <w:bookmarkStart w:id="75" w:name="sub_2157"/>
      <w:bookmarkEnd w:id="74"/>
      <w:r>
        <w:t>в) особенности взаим</w:t>
      </w:r>
      <w:r>
        <w:t>одействия педагогического коллектива с семьями воспитанников;</w:t>
      </w:r>
    </w:p>
    <w:p w:rsidR="00000000" w:rsidRDefault="00BB7F72">
      <w:bookmarkStart w:id="76" w:name="sub_2160"/>
      <w:bookmarkEnd w:id="75"/>
      <w:r>
        <w:t>г) иные характеристики содержания Программы, наиболее существенные с точки зрения авторов Программы.</w:t>
      </w:r>
    </w:p>
    <w:bookmarkEnd w:id="76"/>
    <w:p w:rsidR="00000000" w:rsidRDefault="00BB7F72">
      <w:r>
        <w:t>Часть Программы, формируемая участниками образовательных отношений, м</w:t>
      </w:r>
      <w:r>
        <w:t>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00000" w:rsidRDefault="00BB7F72">
      <w:r>
        <w:t>Данная часть Программы должна учитывать образовательные потребности, интересы и мотивы детей, член</w:t>
      </w:r>
      <w:r>
        <w:t>ов их семей и педагогов и, в частности, может быть ориентирована на:</w:t>
      </w:r>
    </w:p>
    <w:p w:rsidR="00000000" w:rsidRDefault="00BB7F72">
      <w:r>
        <w:t>специфику национальных, социокультурных и иных условий, в которых осуществляется образовательная деятельность;</w:t>
      </w:r>
    </w:p>
    <w:p w:rsidR="00000000" w:rsidRDefault="00BB7F72">
      <w: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00000" w:rsidRDefault="00BB7F72">
      <w:r>
        <w:t>сложившиеся традиции Организации или Группы.</w:t>
      </w:r>
    </w:p>
    <w:p w:rsidR="00000000" w:rsidRDefault="00BB7F72">
      <w:r>
        <w:t>Соде</w:t>
      </w:r>
      <w:r>
        <w:t>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000000" w:rsidRDefault="00BB7F72">
      <w:r>
        <w:t>Данный раздел должен содержать специальные условия для получения образования детьми с ограниченны</w:t>
      </w:r>
      <w:r>
        <w:t>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</w:t>
      </w:r>
      <w:r>
        <w:t>кционных занятий и осуществления квалифицированной коррекции нарушений их развития.</w:t>
      </w:r>
    </w:p>
    <w:p w:rsidR="00000000" w:rsidRDefault="00BB7F72">
      <w:r>
        <w:t>Коррекционная работа и/или инклюзивное образование должны быть направлены на:</w:t>
      </w:r>
    </w:p>
    <w:p w:rsidR="00000000" w:rsidRDefault="00BB7F72">
      <w:bookmarkStart w:id="77" w:name="sub_2158"/>
      <w:r>
        <w:t xml:space="preserve">1) обеспечение коррекции нарушений развития различных категорий детей с ограниченными </w:t>
      </w:r>
      <w:r>
        <w:t>возможностями здоровья, оказание им квалифицированной помощи в освоении Программы;</w:t>
      </w:r>
    </w:p>
    <w:p w:rsidR="00000000" w:rsidRDefault="00BB7F72">
      <w:bookmarkStart w:id="78" w:name="sub_2159"/>
      <w:bookmarkEnd w:id="77"/>
      <w:r>
        <w:lastRenderedPageBreak/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</w:t>
      </w:r>
      <w:r>
        <w:t>разовательных потребностей, социальной адаптации.</w:t>
      </w:r>
    </w:p>
    <w:bookmarkEnd w:id="78"/>
    <w:p w:rsidR="00000000" w:rsidRDefault="00BB7F72">
      <w: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</w:t>
      </w:r>
      <w:r>
        <w:t>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000000" w:rsidRDefault="00BB7F72">
      <w:r>
        <w:t>В случае организации инклюзивного образования по основаниям, не связанным с ограниченными возможностями з</w:t>
      </w:r>
      <w:r>
        <w:t>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000000" w:rsidRDefault="00BB7F72">
      <w:bookmarkStart w:id="79" w:name="sub_2113"/>
      <w:r>
        <w:t>2.11.3. Организационный раздел должен содержать описание материально-технического обес</w:t>
      </w:r>
      <w:r>
        <w:t>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</w:t>
      </w:r>
      <w:r>
        <w:t>твенной среды.</w:t>
      </w:r>
    </w:p>
    <w:p w:rsidR="00000000" w:rsidRDefault="00BB7F72">
      <w:bookmarkStart w:id="80" w:name="sub_212"/>
      <w:bookmarkEnd w:id="79"/>
      <w: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</w:t>
      </w:r>
      <w:hyperlink w:anchor="sub_211" w:history="1">
        <w:r>
          <w:rPr>
            <w:rStyle w:val="a4"/>
          </w:rPr>
          <w:t>пунктом 2.11</w:t>
        </w:r>
      </w:hyperlink>
      <w:r>
        <w:t xml:space="preserve"> Стандарта, в случае если она не соответствует одной из примерных программ.</w:t>
      </w:r>
    </w:p>
    <w:bookmarkEnd w:id="80"/>
    <w:p w:rsidR="00000000" w:rsidRDefault="00BB7F72">
      <w:r>
        <w:t>Часть Программы, формируемая участниками образовательных отношений, может быть представлена в виде ссылок на соответствующую методическу</w:t>
      </w:r>
      <w:r>
        <w:t>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000000" w:rsidRDefault="00BB7F72">
      <w:bookmarkStart w:id="81" w:name="sub_213"/>
      <w:r>
        <w:t>2.13. Дополнительным разделом Программы является текст ее краткой презентаци</w:t>
      </w:r>
      <w:r>
        <w:t>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bookmarkEnd w:id="81"/>
    <w:p w:rsidR="00000000" w:rsidRDefault="00BB7F72">
      <w:r>
        <w:t>В краткой презентации Программы должны быть указаны:</w:t>
      </w:r>
    </w:p>
    <w:p w:rsidR="00000000" w:rsidRDefault="00BB7F72">
      <w:bookmarkStart w:id="82" w:name="sub_2161"/>
      <w:r>
        <w:t>1) возрастные и иные категории детей, на которых ориент</w:t>
      </w:r>
      <w:r>
        <w:t>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00000" w:rsidRDefault="00BB7F72">
      <w:bookmarkStart w:id="83" w:name="sub_2162"/>
      <w:bookmarkEnd w:id="82"/>
      <w:r>
        <w:t>2) используемые Примерные программы;</w:t>
      </w:r>
    </w:p>
    <w:p w:rsidR="00000000" w:rsidRDefault="00BB7F72">
      <w:bookmarkStart w:id="84" w:name="sub_2163"/>
      <w:bookmarkEnd w:id="83"/>
      <w:r>
        <w:t>3) ха</w:t>
      </w:r>
      <w:r>
        <w:t>рактеристика взаимодействия педагогического коллектива с семьями детей.</w:t>
      </w:r>
    </w:p>
    <w:bookmarkEnd w:id="84"/>
    <w:p w:rsidR="00000000" w:rsidRDefault="00BB7F72"/>
    <w:p w:rsidR="00000000" w:rsidRDefault="00BB7F72">
      <w:pPr>
        <w:pStyle w:val="1"/>
      </w:pPr>
      <w:bookmarkStart w:id="85" w:name="sub_300"/>
      <w:r>
        <w:t>III. Требования к условиям реализации основной образовательной программы дошкольного образования</w:t>
      </w:r>
    </w:p>
    <w:bookmarkEnd w:id="85"/>
    <w:p w:rsidR="00000000" w:rsidRDefault="00BB7F72"/>
    <w:p w:rsidR="00000000" w:rsidRDefault="00BB7F72">
      <w:bookmarkStart w:id="86" w:name="sub_31"/>
      <w:r>
        <w:t xml:space="preserve">3.1. Требования к условиям реализации Программы включают </w:t>
      </w:r>
      <w:r>
        <w:t>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bookmarkEnd w:id="86"/>
    <w:p w:rsidR="00000000" w:rsidRDefault="00BB7F72">
      <w:r>
        <w:t>Условия реализации Программы должны обеспечивать полноценное развитие личност</w:t>
      </w:r>
      <w:r>
        <w:t>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</w:t>
      </w:r>
      <w:r>
        <w:t xml:space="preserve"> к миру, к себе и к другим людям.</w:t>
      </w:r>
    </w:p>
    <w:p w:rsidR="00000000" w:rsidRDefault="00BB7F72"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00000" w:rsidRDefault="00BB7F72">
      <w:bookmarkStart w:id="87" w:name="sub_2164"/>
      <w:r>
        <w:t>1) гарантирует охрану и укрепление физического и п</w:t>
      </w:r>
      <w:r>
        <w:t>сихического здоровья детей;</w:t>
      </w:r>
    </w:p>
    <w:p w:rsidR="00000000" w:rsidRDefault="00BB7F72">
      <w:bookmarkStart w:id="88" w:name="sub_2165"/>
      <w:bookmarkEnd w:id="87"/>
      <w:r>
        <w:lastRenderedPageBreak/>
        <w:t>2) обеспечивает эмоциональное благополучие детей;</w:t>
      </w:r>
    </w:p>
    <w:p w:rsidR="00000000" w:rsidRDefault="00BB7F72">
      <w:bookmarkStart w:id="89" w:name="sub_2166"/>
      <w:bookmarkEnd w:id="88"/>
      <w:r>
        <w:t>3) способствует профессиональному развитию педагогических работников;</w:t>
      </w:r>
    </w:p>
    <w:p w:rsidR="00000000" w:rsidRDefault="00BB7F72">
      <w:bookmarkStart w:id="90" w:name="sub_2167"/>
      <w:bookmarkEnd w:id="89"/>
      <w:r>
        <w:t>4) создает условия для развивающего вариативного дошкольного</w:t>
      </w:r>
      <w:r>
        <w:t xml:space="preserve"> образования;</w:t>
      </w:r>
    </w:p>
    <w:p w:rsidR="00000000" w:rsidRDefault="00BB7F72">
      <w:bookmarkStart w:id="91" w:name="sub_2168"/>
      <w:bookmarkEnd w:id="90"/>
      <w:r>
        <w:t>5) обеспечивает открытость дошкольного образования;</w:t>
      </w:r>
    </w:p>
    <w:p w:rsidR="00000000" w:rsidRDefault="00BB7F72">
      <w:bookmarkStart w:id="92" w:name="sub_2169"/>
      <w:bookmarkEnd w:id="91"/>
      <w:r>
        <w:t>6) создает условия для участия родителей (законных представителей) в образовательной деятельности.</w:t>
      </w:r>
    </w:p>
    <w:p w:rsidR="00000000" w:rsidRDefault="00BB7F72">
      <w:bookmarkStart w:id="93" w:name="sub_32"/>
      <w:bookmarkEnd w:id="92"/>
      <w: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000000" w:rsidRDefault="00BB7F72">
      <w:bookmarkStart w:id="94" w:name="sub_321"/>
      <w:bookmarkEnd w:id="93"/>
      <w:r>
        <w:t>3.2.1. Для успешной реализации Программы должны быть обеспечены следующие психолого-педагогические условия:</w:t>
      </w:r>
    </w:p>
    <w:p w:rsidR="00000000" w:rsidRDefault="00BB7F72">
      <w:bookmarkStart w:id="95" w:name="sub_2170"/>
      <w:bookmarkEnd w:id="94"/>
      <w: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00000" w:rsidRDefault="00BB7F72">
      <w:bookmarkStart w:id="96" w:name="sub_2171"/>
      <w:bookmarkEnd w:id="95"/>
      <w:r>
        <w:t xml:space="preserve">2) использование в образовательной деятельности форм и методов работы с </w:t>
      </w:r>
      <w:r>
        <w:t>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000000" w:rsidRDefault="00BB7F72">
      <w:bookmarkStart w:id="97" w:name="sub_2172"/>
      <w:bookmarkEnd w:id="96"/>
      <w:r>
        <w:t xml:space="preserve">3) построение образовательной деятельности на основе взаимодействия взрослых </w:t>
      </w:r>
      <w:r>
        <w:t>с детьми, ориентированного на интересы и возможности каждого ребенка и учитывающего социальную ситуацию его развития;</w:t>
      </w:r>
    </w:p>
    <w:p w:rsidR="00000000" w:rsidRDefault="00BB7F72">
      <w:bookmarkStart w:id="98" w:name="sub_2173"/>
      <w:bookmarkEnd w:id="97"/>
      <w:r>
        <w:t>4) поддержка взрослыми положительного, доброжелательного отношения детей друг к другу и взаимодействия детей друг с другом</w:t>
      </w:r>
      <w:r>
        <w:t xml:space="preserve"> в разных видах деятельности;</w:t>
      </w:r>
    </w:p>
    <w:p w:rsidR="00000000" w:rsidRDefault="00BB7F72">
      <w:bookmarkStart w:id="99" w:name="sub_2174"/>
      <w:bookmarkEnd w:id="98"/>
      <w:r>
        <w:t>5) поддержка инициативы и самостоятельности детей в специфических для них видах деятельности;</w:t>
      </w:r>
    </w:p>
    <w:p w:rsidR="00000000" w:rsidRDefault="00BB7F72">
      <w:bookmarkStart w:id="100" w:name="sub_2175"/>
      <w:bookmarkEnd w:id="99"/>
      <w:r>
        <w:t>6) возможность выбора детьми материалов, видов активности, участников совместной деятельности и обще</w:t>
      </w:r>
      <w:r>
        <w:t>ния;</w:t>
      </w:r>
    </w:p>
    <w:p w:rsidR="00000000" w:rsidRDefault="00BB7F72">
      <w:bookmarkStart w:id="101" w:name="sub_2176"/>
      <w:bookmarkEnd w:id="100"/>
      <w:r>
        <w:t>7) защита детей от всех форм физического и психического насилия</w:t>
      </w:r>
      <w:hyperlink w:anchor="sub_995" w:history="1">
        <w:r>
          <w:rPr>
            <w:rStyle w:val="a4"/>
          </w:rPr>
          <w:t>*(5)</w:t>
        </w:r>
      </w:hyperlink>
      <w:r>
        <w:t>;</w:t>
      </w:r>
    </w:p>
    <w:p w:rsidR="00000000" w:rsidRDefault="00BB7F72">
      <w:bookmarkStart w:id="102" w:name="sub_2177"/>
      <w:bookmarkEnd w:id="101"/>
      <w:r>
        <w:t>8) поддержка родителей (законных представителей) в воспитании детей, охране и укреплении их здоровья, вовлечение семей непоср</w:t>
      </w:r>
      <w:r>
        <w:t>едственно в образовательную деятельность.</w:t>
      </w:r>
    </w:p>
    <w:p w:rsidR="00000000" w:rsidRDefault="00BB7F72">
      <w:bookmarkStart w:id="103" w:name="sub_322"/>
      <w:bookmarkEnd w:id="102"/>
      <w: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</w:t>
      </w:r>
      <w:r>
        <w:t>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</w:t>
      </w:r>
      <w:r>
        <w:t>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000000" w:rsidRDefault="00BB7F72">
      <w:bookmarkStart w:id="104" w:name="sub_323"/>
      <w:bookmarkEnd w:id="103"/>
      <w:r>
        <w:t xml:space="preserve">3.2.3. При реализации Программы может проводиться оценка индивидуального развития детей. </w:t>
      </w:r>
      <w: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bookmarkEnd w:id="104"/>
    <w:p w:rsidR="00000000" w:rsidRDefault="00BB7F72"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00000" w:rsidRDefault="00BB7F72">
      <w:bookmarkStart w:id="105" w:name="sub_2178"/>
      <w:r>
        <w:t>1) индивидуализации образования (в том числе поддержки ребенка, построения его образовательной траектории или</w:t>
      </w:r>
      <w:r>
        <w:t xml:space="preserve"> профессиональной коррекции особенностей его развития);</w:t>
      </w:r>
    </w:p>
    <w:p w:rsidR="00000000" w:rsidRDefault="00BB7F72">
      <w:bookmarkStart w:id="106" w:name="sub_2179"/>
      <w:bookmarkEnd w:id="105"/>
      <w:r>
        <w:t>2) оптимизации работы с группой детей.</w:t>
      </w:r>
    </w:p>
    <w:bookmarkEnd w:id="106"/>
    <w:p w:rsidR="00000000" w:rsidRDefault="00BB7F72"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</w:t>
      </w:r>
      <w:r>
        <w:t>й детей), которую проводят квалифицированные специалисты (педагоги-психологи, психологи).</w:t>
      </w:r>
    </w:p>
    <w:p w:rsidR="00000000" w:rsidRDefault="00BB7F72">
      <w: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00000" w:rsidRDefault="00BB7F72">
      <w:r>
        <w:t>Результаты психологической диагностики могут испо</w:t>
      </w:r>
      <w:r>
        <w:t xml:space="preserve">льзоваться для решения задач </w:t>
      </w:r>
      <w:r>
        <w:lastRenderedPageBreak/>
        <w:t>психологического сопровождения и проведения квалифицированной коррекции развития детей.</w:t>
      </w:r>
    </w:p>
    <w:p w:rsidR="00000000" w:rsidRDefault="00BB7F72">
      <w:bookmarkStart w:id="107" w:name="sub_324"/>
      <w:r>
        <w:t>3.2.4. Наполняемость Группы определяется с учетом возраста детей, их состояния здоровья, специфики Программы.</w:t>
      </w:r>
    </w:p>
    <w:p w:rsidR="00000000" w:rsidRDefault="00BB7F72">
      <w:bookmarkStart w:id="108" w:name="sub_325"/>
      <w:bookmarkEnd w:id="107"/>
      <w:r>
        <w:t>3.2.5. У</w:t>
      </w:r>
      <w:r>
        <w:t>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00000" w:rsidRDefault="00BB7F72">
      <w:bookmarkStart w:id="109" w:name="sub_2180"/>
      <w:bookmarkEnd w:id="108"/>
      <w:r>
        <w:t>1) обеспечение эмоционального благополучия через:</w:t>
      </w:r>
    </w:p>
    <w:bookmarkEnd w:id="109"/>
    <w:p w:rsidR="00000000" w:rsidRDefault="00BB7F72">
      <w:r>
        <w:t>непосредственное общение с каждым ребенком;</w:t>
      </w:r>
    </w:p>
    <w:p w:rsidR="00000000" w:rsidRDefault="00BB7F72">
      <w:r>
        <w:t>уважител</w:t>
      </w:r>
      <w:r>
        <w:t>ьное отношение к каждому ребенку, к его чувствам и потребностям;</w:t>
      </w:r>
    </w:p>
    <w:p w:rsidR="00000000" w:rsidRDefault="00BB7F72">
      <w:bookmarkStart w:id="110" w:name="sub_2181"/>
      <w:r>
        <w:t>2) поддержку индивидуальности и инициативы детей через:</w:t>
      </w:r>
    </w:p>
    <w:bookmarkEnd w:id="110"/>
    <w:p w:rsidR="00000000" w:rsidRDefault="00BB7F72">
      <w:r>
        <w:t>создание условий для свободного выбора детьми деятельности, участников совместной деятельности;</w:t>
      </w:r>
    </w:p>
    <w:p w:rsidR="00000000" w:rsidRDefault="00BB7F72">
      <w:r>
        <w:t>создание условий для пр</w:t>
      </w:r>
      <w:r>
        <w:t>инятия детьми решений, выражения своих чувств и мыслей;</w:t>
      </w:r>
    </w:p>
    <w:p w:rsidR="00000000" w:rsidRDefault="00BB7F72">
      <w: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00000" w:rsidRDefault="00BB7F72">
      <w:bookmarkStart w:id="111" w:name="sub_2182"/>
      <w:r>
        <w:t xml:space="preserve">3) установление правил </w:t>
      </w:r>
      <w:r>
        <w:t>взаимодействия в разных ситуациях:</w:t>
      </w:r>
    </w:p>
    <w:bookmarkEnd w:id="111"/>
    <w:p w:rsidR="00000000" w:rsidRDefault="00BB7F72">
      <w: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00000" w:rsidRDefault="00BB7F72">
      <w:r>
        <w:t>разв</w:t>
      </w:r>
      <w:r>
        <w:t>итие коммуникативных способностей детей, позволяющих разрешать конфликтные ситуации со сверстниками;</w:t>
      </w:r>
    </w:p>
    <w:p w:rsidR="00000000" w:rsidRDefault="00BB7F72">
      <w:r>
        <w:t>развитие умения детей работать в группе сверстников;</w:t>
      </w:r>
    </w:p>
    <w:p w:rsidR="00000000" w:rsidRDefault="00BB7F72">
      <w:bookmarkStart w:id="112" w:name="sub_2183"/>
      <w:r>
        <w:t>4) построение вариативного развивающего образования, ориентированного на уровень развития, про</w:t>
      </w:r>
      <w:r>
        <w:t>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bookmarkEnd w:id="112"/>
    <w:p w:rsidR="00000000" w:rsidRDefault="00BB7F72">
      <w:r>
        <w:t>создание условий для овладения культурным</w:t>
      </w:r>
      <w:r>
        <w:t>и средствами деятельности;</w:t>
      </w:r>
    </w:p>
    <w:p w:rsidR="00000000" w:rsidRDefault="00BB7F72">
      <w: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00000" w:rsidRDefault="00BB7F72">
      <w:r>
        <w:t>поддержку спонтанной игры детей, ее обогащ</w:t>
      </w:r>
      <w:r>
        <w:t>ение, обеспечение игрового времени и пространства;</w:t>
      </w:r>
    </w:p>
    <w:p w:rsidR="00000000" w:rsidRDefault="00BB7F72">
      <w:r>
        <w:t>оценку индивидуального развития детей;</w:t>
      </w:r>
    </w:p>
    <w:p w:rsidR="00000000" w:rsidRDefault="00BB7F72">
      <w:bookmarkStart w:id="113" w:name="sub_2184"/>
      <w: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</w:t>
      </w:r>
      <w:r>
        <w:t>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00000" w:rsidRDefault="00BB7F72">
      <w:bookmarkStart w:id="114" w:name="sub_326"/>
      <w:bookmarkEnd w:id="113"/>
      <w:r>
        <w:t>3.2.6. В целях эффективной реализации Программы должны быть созданы условия для:</w:t>
      </w:r>
    </w:p>
    <w:p w:rsidR="00000000" w:rsidRDefault="00BB7F72">
      <w:bookmarkStart w:id="115" w:name="sub_2185"/>
      <w:bookmarkEnd w:id="114"/>
      <w: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00000" w:rsidRDefault="00BB7F72">
      <w:bookmarkStart w:id="116" w:name="sub_2186"/>
      <w:bookmarkEnd w:id="115"/>
      <w:r>
        <w:t>2) консультативной поддержки педагогических работников и родителей (законных представителей) по воп</w:t>
      </w:r>
      <w:r>
        <w:t>росам образования и охраны здоровья детей, в том числе инклюзивного образования (в случае его организации);</w:t>
      </w:r>
    </w:p>
    <w:p w:rsidR="00000000" w:rsidRDefault="00BB7F72">
      <w:bookmarkStart w:id="117" w:name="sub_2187"/>
      <w:bookmarkEnd w:id="116"/>
      <w:r>
        <w:t>3) организационно-методического сопровождения процесса реализации Программы, в том числе во взаимодействии со сверстниками и взрослы</w:t>
      </w:r>
      <w:r>
        <w:t>ми.</w:t>
      </w:r>
    </w:p>
    <w:p w:rsidR="00000000" w:rsidRDefault="00BB7F72">
      <w:bookmarkStart w:id="118" w:name="sub_327"/>
      <w:bookmarkEnd w:id="117"/>
      <w: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</w:t>
      </w:r>
      <w:r>
        <w:t>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bookmarkEnd w:id="118"/>
    <w:p w:rsidR="00000000" w:rsidRDefault="00BB7F72">
      <w:r>
        <w:lastRenderedPageBreak/>
        <w:t>При создании условий для работы с детьми-инвалидами, осваивающими Прогр</w:t>
      </w:r>
      <w:r>
        <w:t>амму, должна учитываться индивидуальная программа реабилитации ребенка-инвалида.</w:t>
      </w:r>
    </w:p>
    <w:p w:rsidR="00000000" w:rsidRDefault="00BB7F72">
      <w:bookmarkStart w:id="119" w:name="sub_328"/>
      <w:r>
        <w:t>3.2.8. Организация должна создавать возможности:</w:t>
      </w:r>
    </w:p>
    <w:p w:rsidR="00000000" w:rsidRDefault="00BB7F72">
      <w:bookmarkStart w:id="120" w:name="sub_2188"/>
      <w:bookmarkEnd w:id="119"/>
      <w:r>
        <w:t>1) для предоставления информации о Программе семье и всем заинтересованным лицам, вовлеченным в образова</w:t>
      </w:r>
      <w:r>
        <w:t>тельную деятельность, а также широкой общественности;</w:t>
      </w:r>
    </w:p>
    <w:p w:rsidR="00000000" w:rsidRDefault="00BB7F72">
      <w:bookmarkStart w:id="121" w:name="sub_2189"/>
      <w:bookmarkEnd w:id="120"/>
      <w: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000000" w:rsidRDefault="00BB7F72">
      <w:bookmarkStart w:id="122" w:name="sub_2190"/>
      <w:bookmarkEnd w:id="121"/>
      <w:r>
        <w:t>3) для обсуждения с родителями (законными пр</w:t>
      </w:r>
      <w:r>
        <w:t>едставителями) детей вопросов, связанных с реализацией Программы.</w:t>
      </w:r>
    </w:p>
    <w:p w:rsidR="00000000" w:rsidRDefault="00BB7F72">
      <w:bookmarkStart w:id="123" w:name="sub_329"/>
      <w:bookmarkEnd w:id="122"/>
      <w:r>
        <w:t xml:space="preserve">3.2.9. Максимально допустимый объем образовательной нагрузки должен соответствовать </w:t>
      </w:r>
      <w:hyperlink r:id="rId20" w:history="1">
        <w:r>
          <w:rPr>
            <w:rStyle w:val="a4"/>
          </w:rPr>
          <w:t>санитарно-эпидемиологически</w:t>
        </w:r>
        <w:r>
          <w:rPr>
            <w:rStyle w:val="a4"/>
          </w:rPr>
          <w:t>м правилам и нормативам 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000000" w:rsidRDefault="00BB7F72">
      <w:bookmarkStart w:id="124" w:name="sub_33"/>
      <w:bookmarkEnd w:id="123"/>
      <w:r>
        <w:t>3.3. Требования к развивающей пре</w:t>
      </w:r>
      <w:r>
        <w:t>дметно-пространственной среде.</w:t>
      </w:r>
    </w:p>
    <w:p w:rsidR="00000000" w:rsidRDefault="00BB7F72">
      <w:bookmarkStart w:id="125" w:name="sub_331"/>
      <w:bookmarkEnd w:id="124"/>
      <w: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</w:t>
      </w:r>
      <w:r>
        <w:t xml:space="preserve">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</w:t>
      </w:r>
      <w:r>
        <w:t>а особенностей и коррекции недостатков их развития.</w:t>
      </w:r>
    </w:p>
    <w:p w:rsidR="00000000" w:rsidRDefault="00BB7F72">
      <w:bookmarkStart w:id="126" w:name="sub_332"/>
      <w:bookmarkEnd w:id="125"/>
      <w: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</w:t>
      </w:r>
      <w:r>
        <w:t>вности детей, а также возможности для уединения.</w:t>
      </w:r>
    </w:p>
    <w:p w:rsidR="00000000" w:rsidRDefault="00BB7F72">
      <w:bookmarkStart w:id="127" w:name="sub_333"/>
      <w:bookmarkEnd w:id="126"/>
      <w:r>
        <w:t>3.3.3. Развивающая предметно-пространственная среда должна обеспечивать:</w:t>
      </w:r>
    </w:p>
    <w:bookmarkEnd w:id="127"/>
    <w:p w:rsidR="00000000" w:rsidRDefault="00BB7F72">
      <w:r>
        <w:t>реализацию различных образовательных программ;</w:t>
      </w:r>
    </w:p>
    <w:p w:rsidR="00000000" w:rsidRDefault="00BB7F72">
      <w:r>
        <w:t>в случае организации инклюзивного образования - необходимые для не</w:t>
      </w:r>
      <w:r>
        <w:t>го условия;</w:t>
      </w:r>
    </w:p>
    <w:p w:rsidR="00000000" w:rsidRDefault="00BB7F72">
      <w:r>
        <w:t>учет национально-культурных, климатических условий, в которых осуществляется образовательная деятельность;</w:t>
      </w:r>
    </w:p>
    <w:p w:rsidR="00000000" w:rsidRDefault="00BB7F72">
      <w:r>
        <w:t>учет возрастных особенностей детей.</w:t>
      </w:r>
    </w:p>
    <w:p w:rsidR="00000000" w:rsidRDefault="00BB7F72">
      <w:bookmarkStart w:id="128" w:name="sub_334"/>
      <w:r>
        <w:t>3.3.4. Развивающая предметно-пространственная среда должна быть содержательно-насыщенной, тран</w:t>
      </w:r>
      <w:r>
        <w:t>сформируемой, полифункциональной, вариативной, доступной и безопасной.</w:t>
      </w:r>
    </w:p>
    <w:p w:rsidR="00000000" w:rsidRDefault="00BB7F72">
      <w:bookmarkStart w:id="129" w:name="sub_2191"/>
      <w:bookmarkEnd w:id="128"/>
      <w:r>
        <w:t>1) Насыщенность среды должна соответствовать возрастным возможностям детей и содержанию Программы.</w:t>
      </w:r>
    </w:p>
    <w:bookmarkEnd w:id="129"/>
    <w:p w:rsidR="00000000" w:rsidRDefault="00BB7F72">
      <w: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</w:t>
      </w:r>
      <w:r>
        <w:t>Программы).</w:t>
      </w:r>
    </w:p>
    <w:p w:rsidR="00000000" w:rsidRDefault="00BB7F72"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00000" w:rsidRDefault="00BB7F72">
      <w:r>
        <w:t>игровую, познавательную, исследовательскую и творческую активность всех воспитанников, экспериментировани</w:t>
      </w:r>
      <w:r>
        <w:t>е с доступными детям материалами (в том числе с песком и водой);</w:t>
      </w:r>
    </w:p>
    <w:p w:rsidR="00000000" w:rsidRDefault="00BB7F72">
      <w: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00000" w:rsidRDefault="00BB7F72">
      <w:r>
        <w:t>эмоциональное благополучие детей во взаимодействии с предметно-пространстве</w:t>
      </w:r>
      <w:r>
        <w:t>нным окружением;</w:t>
      </w:r>
    </w:p>
    <w:p w:rsidR="00000000" w:rsidRDefault="00BB7F72">
      <w:r>
        <w:lastRenderedPageBreak/>
        <w:t>возможность самовыражения детей.</w:t>
      </w:r>
    </w:p>
    <w:p w:rsidR="00000000" w:rsidRDefault="00BB7F72">
      <w: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00000" w:rsidRDefault="00BB7F72">
      <w:bookmarkStart w:id="130" w:name="sub_2192"/>
      <w: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000000" w:rsidRDefault="00BB7F72">
      <w:bookmarkStart w:id="131" w:name="sub_2193"/>
      <w:bookmarkEnd w:id="130"/>
      <w:r>
        <w:t>3) Полифункциональность материал</w:t>
      </w:r>
      <w:r>
        <w:t>ов предполагает:</w:t>
      </w:r>
    </w:p>
    <w:bookmarkEnd w:id="131"/>
    <w:p w:rsidR="00000000" w:rsidRDefault="00BB7F72"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00000" w:rsidRDefault="00BB7F72">
      <w:r>
        <w:t xml:space="preserve">наличие в Организации или Группе полифункциональных (не обладающих жестко закрепленным </w:t>
      </w:r>
      <w:r>
        <w:t>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00000" w:rsidRDefault="00BB7F72">
      <w:bookmarkStart w:id="132" w:name="sub_2194"/>
      <w:r>
        <w:t>4) Вариативность среды предполагает:</w:t>
      </w:r>
    </w:p>
    <w:bookmarkEnd w:id="132"/>
    <w:p w:rsidR="00000000" w:rsidRDefault="00BB7F72">
      <w:r>
        <w:t>наличие в</w:t>
      </w:r>
      <w:r>
        <w:t xml:space="preserve">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00000" w:rsidRDefault="00BB7F72">
      <w:r>
        <w:t>периодическую сменяемость игрового материала, появление новых п</w:t>
      </w:r>
      <w:r>
        <w:t>редметов, стимулирующих игровую, двигательную, познавательную и исследовательскую активность детей.</w:t>
      </w:r>
    </w:p>
    <w:p w:rsidR="00000000" w:rsidRDefault="00BB7F72">
      <w:bookmarkStart w:id="133" w:name="sub_2195"/>
      <w:r>
        <w:t>5) Доступность среды предполагает:</w:t>
      </w:r>
    </w:p>
    <w:bookmarkEnd w:id="133"/>
    <w:p w:rsidR="00000000" w:rsidRDefault="00BB7F72">
      <w:r>
        <w:t>доступность для воспитанников, в том числе детей с ограниченными возможностями здоровья и детей-инвалидов</w:t>
      </w:r>
      <w:r>
        <w:t>, всех помещений, где осуществляется образовательная деятельность;</w:t>
      </w:r>
    </w:p>
    <w:p w:rsidR="00000000" w:rsidRDefault="00BB7F72">
      <w: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00000" w:rsidRDefault="00BB7F72">
      <w:r>
        <w:t>исправность и</w:t>
      </w:r>
      <w:r>
        <w:t xml:space="preserve"> сохранность материалов и оборудования.</w:t>
      </w:r>
    </w:p>
    <w:p w:rsidR="00000000" w:rsidRDefault="00BB7F72">
      <w:bookmarkStart w:id="134" w:name="sub_2196"/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00000" w:rsidRDefault="00BB7F72">
      <w:bookmarkStart w:id="135" w:name="sub_335"/>
      <w:bookmarkEnd w:id="134"/>
      <w:r>
        <w:t>3.3.5. Организация самостояте</w:t>
      </w:r>
      <w:r>
        <w:t>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00000" w:rsidRDefault="00BB7F72">
      <w:bookmarkStart w:id="136" w:name="sub_34"/>
      <w:bookmarkEnd w:id="135"/>
      <w:r>
        <w:t>3.4. Требования к кадровым услов</w:t>
      </w:r>
      <w:r>
        <w:t>иям реализации Программы.</w:t>
      </w:r>
    </w:p>
    <w:p w:rsidR="00000000" w:rsidRDefault="00BB7F72">
      <w:bookmarkStart w:id="137" w:name="sub_341"/>
      <w:bookmarkEnd w:id="136"/>
      <w: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</w:t>
      </w:r>
      <w:r>
        <w:t>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bookmarkEnd w:id="137"/>
    <w:p w:rsidR="00000000" w:rsidRDefault="00BB7F72">
      <w:r>
        <w:t xml:space="preserve">Квалификация педагогических и учебно-вспомогательных работников должна </w:t>
      </w:r>
      <w:r>
        <w:t xml:space="preserve">соответствовать квалификационным характеристикам, установленным в </w:t>
      </w:r>
      <w:hyperlink r:id="rId22" w:history="1">
        <w:r>
          <w:rPr>
            <w:rStyle w:val="a4"/>
          </w:rPr>
          <w:t>Едином квалификационном 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</w:t>
      </w:r>
      <w:r>
        <w:t xml:space="preserve">и должностей работников образования", утвержденном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августа 2010 г. N 761н (зарегистрирован Министерством ю</w:t>
      </w:r>
      <w:r>
        <w:t xml:space="preserve">стиции Российской Федерации 6 октября 2010 г., регистрационный N 18638), с изменениями внесенными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 мая</w:t>
      </w:r>
      <w:r>
        <w:t xml:space="preserve"> 2011 г. N 448н (зарегистрирован Министерством юстиции Российской Федерации 1 июля 2011 г., регистрационный N 21240).</w:t>
      </w:r>
    </w:p>
    <w:p w:rsidR="00000000" w:rsidRDefault="00BB7F72">
      <w:r>
        <w:t>Должностной состав и количество работников, необходимых для реализации и обеспечения реализации Программы, определяются ее целями и задача</w:t>
      </w:r>
      <w:r>
        <w:t>ми, а также особенностями развития детей.</w:t>
      </w:r>
    </w:p>
    <w:p w:rsidR="00000000" w:rsidRDefault="00BB7F72">
      <w:r>
        <w:lastRenderedPageBreak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000000" w:rsidRDefault="00BB7F72">
      <w:bookmarkStart w:id="138" w:name="sub_342"/>
      <w: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w:anchor="sub_325" w:history="1">
        <w:r>
          <w:rPr>
            <w:rStyle w:val="a4"/>
          </w:rPr>
          <w:t>п. 3.2.5</w:t>
        </w:r>
      </w:hyperlink>
      <w:r>
        <w:t xml:space="preserve"> настоящего Стандарта.</w:t>
      </w:r>
    </w:p>
    <w:p w:rsidR="00000000" w:rsidRDefault="00BB7F72">
      <w:bookmarkStart w:id="139" w:name="sub_343"/>
      <w:bookmarkEnd w:id="138"/>
      <w:r>
        <w:t>3.4.3. При работе</w:t>
      </w:r>
      <w:r>
        <w:t xml:space="preserve">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</w:t>
      </w:r>
      <w:r>
        <w:t>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00000" w:rsidRDefault="00BB7F72">
      <w:bookmarkStart w:id="140" w:name="sub_344"/>
      <w:bookmarkEnd w:id="139"/>
      <w:r>
        <w:t>3.4.4. При организации инклюзивного</w:t>
      </w:r>
      <w:r>
        <w:t xml:space="preserve"> образования:</w:t>
      </w:r>
    </w:p>
    <w:bookmarkEnd w:id="140"/>
    <w:p w:rsidR="00000000" w:rsidRDefault="00BB7F72">
      <w: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</w:t>
      </w:r>
      <w:r>
        <w:t>ривлекать соответствующих педагогических работников для каждой Группы, в которой организовано инклюзивное образование;</w:t>
      </w:r>
    </w:p>
    <w:p w:rsidR="00000000" w:rsidRDefault="00BB7F72">
      <w:r>
        <w:t>при включении в Группу иных категорий детей, имеющих специальные образовательные потребности, в том числе находящихся в трудной жизненной</w:t>
      </w:r>
      <w:r>
        <w:t xml:space="preserve"> ситуации</w:t>
      </w:r>
      <w:hyperlink w:anchor="sub_996" w:history="1">
        <w:r>
          <w:rPr>
            <w:rStyle w:val="a4"/>
          </w:rPr>
          <w:t>*(6)</w:t>
        </w:r>
      </w:hyperlink>
      <w:r>
        <w:t>, могут быть привлечены дополнительные педагогические работники, имеющие соответствующую квалификацию.</w:t>
      </w:r>
    </w:p>
    <w:p w:rsidR="00000000" w:rsidRDefault="00BB7F72">
      <w:bookmarkStart w:id="141" w:name="sub_35"/>
      <w:r>
        <w:t xml:space="preserve">3.5. Требования к материально-техническим условиям реализации основной образовательной программы дошкольного </w:t>
      </w:r>
      <w:r>
        <w:t>образования.</w:t>
      </w:r>
    </w:p>
    <w:p w:rsidR="00000000" w:rsidRDefault="00BB7F72">
      <w:bookmarkStart w:id="142" w:name="sub_351"/>
      <w:bookmarkEnd w:id="141"/>
      <w:r>
        <w:t>3.5.1. Требования к материально-техническим условиям реализации Программы включают:</w:t>
      </w:r>
    </w:p>
    <w:p w:rsidR="00000000" w:rsidRDefault="00BB7F72">
      <w:bookmarkStart w:id="143" w:name="sub_2197"/>
      <w:bookmarkEnd w:id="142"/>
      <w:r>
        <w:t>1) требования, определяемые в соответствии с санитарно-эпидемиологическими правилами и нормативами;</w:t>
      </w:r>
    </w:p>
    <w:p w:rsidR="00000000" w:rsidRDefault="00BB7F72">
      <w:bookmarkStart w:id="144" w:name="sub_2198"/>
      <w:bookmarkEnd w:id="143"/>
      <w:r>
        <w:t xml:space="preserve">2) требования, </w:t>
      </w:r>
      <w:r>
        <w:t>определяемые в соответствии с правилами пожарной безопасности;</w:t>
      </w:r>
    </w:p>
    <w:p w:rsidR="00000000" w:rsidRDefault="00BB7F72">
      <w:bookmarkStart w:id="145" w:name="sub_2199"/>
      <w:bookmarkEnd w:id="144"/>
      <w: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00000" w:rsidRDefault="00BB7F72">
      <w:bookmarkStart w:id="146" w:name="sub_2200"/>
      <w:bookmarkEnd w:id="145"/>
      <w:r>
        <w:t xml:space="preserve">4) оснащенность помещений развивающей </w:t>
      </w:r>
      <w:r>
        <w:t>предметно-пространственной средой;</w:t>
      </w:r>
    </w:p>
    <w:p w:rsidR="00000000" w:rsidRDefault="00BB7F72">
      <w:bookmarkStart w:id="147" w:name="sub_2201"/>
      <w:bookmarkEnd w:id="146"/>
      <w: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000000" w:rsidRDefault="00BB7F72">
      <w:bookmarkStart w:id="148" w:name="sub_36"/>
      <w:bookmarkEnd w:id="147"/>
      <w:r>
        <w:t>3.6. Требования к финансовым условиям реализации основной обр</w:t>
      </w:r>
      <w:r>
        <w:t>азовательной программы дошкольного образования.</w:t>
      </w:r>
    </w:p>
    <w:p w:rsidR="00000000" w:rsidRDefault="00BB7F72">
      <w:bookmarkStart w:id="149" w:name="sub_361"/>
      <w:bookmarkEnd w:id="148"/>
      <w: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</w:t>
      </w:r>
      <w:r>
        <w:t>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</w:t>
      </w:r>
      <w:r>
        <w:t>арственной власти субъектов Российской Федерации, обеспечивающих реализацию Программы в соответствии со Стандартом.</w:t>
      </w:r>
    </w:p>
    <w:p w:rsidR="00000000" w:rsidRDefault="00BB7F72">
      <w:bookmarkStart w:id="150" w:name="sub_362"/>
      <w:bookmarkEnd w:id="149"/>
      <w:r>
        <w:t>3.6.2. Финансовые условия реализации Программы должны:</w:t>
      </w:r>
    </w:p>
    <w:p w:rsidR="00000000" w:rsidRDefault="00BB7F72">
      <w:bookmarkStart w:id="151" w:name="sub_2202"/>
      <w:bookmarkEnd w:id="150"/>
      <w:r>
        <w:t>1) обеспечивать возможность выполнения требований Станда</w:t>
      </w:r>
      <w:r>
        <w:t>рта к условиям реализации и структуре Программы;</w:t>
      </w:r>
    </w:p>
    <w:p w:rsidR="00000000" w:rsidRDefault="00BB7F72">
      <w:bookmarkStart w:id="152" w:name="sub_2203"/>
      <w:bookmarkEnd w:id="151"/>
      <w: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000000" w:rsidRDefault="00BB7F72">
      <w:bookmarkStart w:id="153" w:name="sub_2204"/>
      <w:bookmarkEnd w:id="152"/>
      <w:r>
        <w:t>3) отражать структуру и объем расходов, необходимых для реализации Программы, а также механизм их формирования.</w:t>
      </w:r>
    </w:p>
    <w:p w:rsidR="00000000" w:rsidRDefault="00BB7F72">
      <w:bookmarkStart w:id="154" w:name="sub_363"/>
      <w:bookmarkEnd w:id="153"/>
      <w:r>
        <w:t xml:space="preserve">3.6.3. Финансирование реализации образовательной программы дошкольного образования </w:t>
      </w:r>
      <w:r>
        <w:lastRenderedPageBreak/>
        <w:t>должно осуществляться в объеме определяе</w:t>
      </w:r>
      <w:r>
        <w:t>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</w:t>
      </w:r>
      <w:r>
        <w:t>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</w:t>
      </w:r>
      <w:r>
        <w:t>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</w:t>
      </w:r>
      <w:r>
        <w:t>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</w:t>
      </w:r>
      <w:r>
        <w:t>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</w:t>
      </w:r>
      <w:r>
        <w:t>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bookmarkEnd w:id="154"/>
    <w:p w:rsidR="00000000" w:rsidRDefault="00BB7F72">
      <w:r>
        <w:t>расходов на оплату труда работников,</w:t>
      </w:r>
      <w:r>
        <w:t xml:space="preserve"> реализующих Программу;</w:t>
      </w:r>
    </w:p>
    <w:p w:rsidR="00000000" w:rsidRDefault="00BB7F72">
      <w: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</w:t>
      </w:r>
      <w:r>
        <w:t>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</w:t>
      </w:r>
      <w:r>
        <w:t>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</w:t>
      </w:r>
      <w:r>
        <w:t>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</w:t>
      </w:r>
      <w:r>
        <w:t>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</w:t>
      </w:r>
      <w:r>
        <w:t>и Интернет;</w:t>
      </w:r>
    </w:p>
    <w:p w:rsidR="00000000" w:rsidRDefault="00BB7F72">
      <w: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BB7F72">
      <w:r>
        <w:t>иных расходов, связанных с реализацией и обеспечением реализации Программы.</w:t>
      </w:r>
    </w:p>
    <w:p w:rsidR="00000000" w:rsidRDefault="00BB7F72"/>
    <w:p w:rsidR="00000000" w:rsidRDefault="00BB7F72">
      <w:pPr>
        <w:pStyle w:val="1"/>
      </w:pPr>
      <w:bookmarkStart w:id="155" w:name="sub_400"/>
      <w:r>
        <w:t>IV. Требования к результа</w:t>
      </w:r>
      <w:r>
        <w:t>там освоения основной образовательной программы дошкольного образования</w:t>
      </w:r>
    </w:p>
    <w:bookmarkEnd w:id="155"/>
    <w:p w:rsidR="00000000" w:rsidRDefault="00BB7F72"/>
    <w:p w:rsidR="00000000" w:rsidRDefault="00BB7F72">
      <w:bookmarkStart w:id="156" w:name="sub_41"/>
      <w: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</w:t>
      </w:r>
      <w:r>
        <w:t>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</w:t>
      </w:r>
      <w:r>
        <w:t xml:space="preserve">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</w:t>
      </w:r>
      <w:r>
        <w:lastRenderedPageBreak/>
        <w:t>дошкольного возраста конкретных образовательных достижений и обусловливают необхо</w:t>
      </w:r>
      <w:r>
        <w:t>димость определения результатов освоения образовательной программы в виде целевых ориентиров.</w:t>
      </w:r>
    </w:p>
    <w:p w:rsidR="00000000" w:rsidRDefault="00BB7F72">
      <w:bookmarkStart w:id="157" w:name="sub_42"/>
      <w:bookmarkEnd w:id="156"/>
      <w: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</w:t>
      </w:r>
      <w:r>
        <w:t>тей и Организации, реализующей Программу.</w:t>
      </w:r>
    </w:p>
    <w:p w:rsidR="00000000" w:rsidRDefault="00BB7F72">
      <w:bookmarkStart w:id="158" w:name="sub_43"/>
      <w:bookmarkEnd w:id="157"/>
      <w: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</w:t>
      </w:r>
      <w:r>
        <w:t>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w:anchor="sub_997" w:history="1">
        <w:r>
          <w:rPr>
            <w:rStyle w:val="a4"/>
          </w:rPr>
          <w:t>*(7)</w:t>
        </w:r>
      </w:hyperlink>
      <w:r>
        <w:t>. Освоение Программы не сопровождается проведением промежуточных аттестаций и итоговой аттест</w:t>
      </w:r>
      <w:r>
        <w:t>ации воспитанников</w:t>
      </w:r>
      <w:hyperlink w:anchor="sub_998" w:history="1">
        <w:r>
          <w:rPr>
            <w:rStyle w:val="a4"/>
          </w:rPr>
          <w:t>*(8)</w:t>
        </w:r>
      </w:hyperlink>
      <w:r>
        <w:t>.</w:t>
      </w:r>
    </w:p>
    <w:p w:rsidR="00000000" w:rsidRDefault="00BB7F72">
      <w:bookmarkStart w:id="159" w:name="sub_44"/>
      <w:bookmarkEnd w:id="158"/>
      <w:r>
        <w:t>4.4. Настоящие требования являются ориентирами для:</w:t>
      </w:r>
    </w:p>
    <w:p w:rsidR="00000000" w:rsidRDefault="00BB7F72">
      <w:bookmarkStart w:id="160" w:name="sub_2205"/>
      <w:bookmarkEnd w:id="159"/>
      <w:r>
        <w:t>а) построения образовательной политики на соответствующих уровнях с учетом целей дошкольного образования, общих для всего образов</w:t>
      </w:r>
      <w:r>
        <w:t>ательного пространства Российской Федерации;</w:t>
      </w:r>
    </w:p>
    <w:p w:rsidR="00000000" w:rsidRDefault="00BB7F72">
      <w:bookmarkStart w:id="161" w:name="sub_2206"/>
      <w:bookmarkEnd w:id="160"/>
      <w:r>
        <w:t>б) решения задач:</w:t>
      </w:r>
    </w:p>
    <w:bookmarkEnd w:id="161"/>
    <w:p w:rsidR="00000000" w:rsidRDefault="00BB7F72">
      <w:r>
        <w:t>формирования Программы;</w:t>
      </w:r>
    </w:p>
    <w:p w:rsidR="00000000" w:rsidRDefault="00BB7F72">
      <w:r>
        <w:t>анализа профессиональной деятельности;</w:t>
      </w:r>
    </w:p>
    <w:p w:rsidR="00000000" w:rsidRDefault="00BB7F72">
      <w:r>
        <w:t>взаимодействия с семьями;</w:t>
      </w:r>
    </w:p>
    <w:p w:rsidR="00000000" w:rsidRDefault="00BB7F72">
      <w:bookmarkStart w:id="162" w:name="sub_2207"/>
      <w:r>
        <w:t>в) и</w:t>
      </w:r>
      <w:r>
        <w:t>зучения характеристик образования детей в возрасте от 2 месяцев до 8 лет;</w:t>
      </w:r>
    </w:p>
    <w:p w:rsidR="00000000" w:rsidRDefault="00BB7F72">
      <w:bookmarkStart w:id="163" w:name="sub_2208"/>
      <w:bookmarkEnd w:id="162"/>
      <w: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</w:t>
      </w:r>
      <w:r>
        <w:t>йской Федерации.</w:t>
      </w:r>
    </w:p>
    <w:p w:rsidR="00000000" w:rsidRDefault="00BB7F72">
      <w:bookmarkStart w:id="164" w:name="sub_45"/>
      <w:bookmarkEnd w:id="163"/>
      <w:r>
        <w:t>4.5. Целевые ориентиры не могут служить непосредственным основанием при решении управленческих задач, включая:</w:t>
      </w:r>
    </w:p>
    <w:bookmarkEnd w:id="164"/>
    <w:p w:rsidR="00000000" w:rsidRDefault="00BB7F72">
      <w:r>
        <w:t>аттестацию педагогических кадров;</w:t>
      </w:r>
    </w:p>
    <w:p w:rsidR="00000000" w:rsidRDefault="00BB7F72">
      <w:r>
        <w:t>оценку качества образования;</w:t>
      </w:r>
    </w:p>
    <w:p w:rsidR="00000000" w:rsidRDefault="00BB7F72">
      <w:r>
        <w:t>оценку как итогового, так и промежуточного ур</w:t>
      </w:r>
      <w:r>
        <w:t>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00000" w:rsidRDefault="00BB7F72">
      <w:r>
        <w:t>оценку выполнения муниципального (государственного) задания пос</w:t>
      </w:r>
      <w:r>
        <w:t>редством их включения в показатели качества выполнения задания;</w:t>
      </w:r>
    </w:p>
    <w:p w:rsidR="00000000" w:rsidRDefault="00BB7F72">
      <w:r>
        <w:t>распределение стимулирующего фонда оплаты труда работников Организации.</w:t>
      </w:r>
    </w:p>
    <w:p w:rsidR="00000000" w:rsidRDefault="00BB7F72">
      <w:bookmarkStart w:id="165" w:name="sub_46"/>
      <w:r>
        <w:t>4.6. К целевым ориентирам дошкольного образования относятся следующие социально-нормативные возрастные характерист</w:t>
      </w:r>
      <w:r>
        <w:t>ики возможных достижений ребенка:</w:t>
      </w:r>
    </w:p>
    <w:bookmarkEnd w:id="165"/>
    <w:p w:rsidR="00000000" w:rsidRDefault="00BB7F72">
      <w:r>
        <w:t>Целевые ориентиры образования в младенческом и раннем возрасте:</w:t>
      </w:r>
    </w:p>
    <w:p w:rsidR="00000000" w:rsidRDefault="00BB7F72">
      <w: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</w:t>
      </w:r>
      <w:r>
        <w:t>являть настойчивость в достижении результата своих действий;</w:t>
      </w:r>
    </w:p>
    <w:p w:rsidR="00000000" w:rsidRDefault="00BB7F72">
      <w: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</w:t>
      </w:r>
      <w:r>
        <w:t xml:space="preserve"> самообслуживания; стремится проявлять самостоятельность в бытовом и игровом поведении;</w:t>
      </w:r>
    </w:p>
    <w:p w:rsidR="00000000" w:rsidRDefault="00BB7F72">
      <w: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00000" w:rsidRDefault="00BB7F72">
      <w:r>
        <w:t>стремится</w:t>
      </w:r>
      <w:r>
        <w:t xml:space="preserve">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00000" w:rsidRDefault="00BB7F72">
      <w:r>
        <w:t>проявляет интерес к сверстникам; наблюдает за их действиями и подражает им;</w:t>
      </w:r>
    </w:p>
    <w:p w:rsidR="00000000" w:rsidRDefault="00BB7F72">
      <w:r>
        <w:t>проявляет интерес к стихам, песням и ск</w:t>
      </w:r>
      <w:r>
        <w:t xml:space="preserve">азкам, рассматриванию картинки, стремится двигаться под музыку; эмоционально откликается на различные произведения культуры и </w:t>
      </w:r>
      <w:r>
        <w:lastRenderedPageBreak/>
        <w:t>искусства;</w:t>
      </w:r>
    </w:p>
    <w:p w:rsidR="00000000" w:rsidRDefault="00BB7F72">
      <w: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00000" w:rsidRDefault="00BB7F72">
      <w:r>
        <w:t>Целевые ориентиры на этапе завершения дошкольного образования:</w:t>
      </w:r>
    </w:p>
    <w:p w:rsidR="00000000" w:rsidRDefault="00BB7F72">
      <w: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</w:t>
      </w:r>
      <w:r>
        <w:t>сти, конструировании и др.; способен выбирать себе род занятий, участников по совместной деятельности;</w:t>
      </w:r>
    </w:p>
    <w:p w:rsidR="00000000" w:rsidRDefault="00BB7F72">
      <w: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</w:r>
      <w:r>
        <w:t>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</w:t>
      </w:r>
      <w:r>
        <w:t xml:space="preserve"> в себя, старается разрешать конфликты;</w:t>
      </w:r>
    </w:p>
    <w:p w:rsidR="00000000" w:rsidRDefault="00BB7F72">
      <w: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</w:t>
      </w:r>
      <w:r>
        <w:t xml:space="preserve"> разным правилам и социальным нормам;</w:t>
      </w:r>
    </w:p>
    <w:p w:rsidR="00000000" w:rsidRDefault="00BB7F72">
      <w: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</w:t>
      </w:r>
      <w:r>
        <w:t>лять звуки в словах, у ребенка складываются предпосылки грамотности;</w:t>
      </w:r>
    </w:p>
    <w:p w:rsidR="00000000" w:rsidRDefault="00BB7F72"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00000" w:rsidRDefault="00BB7F72">
      <w:r>
        <w:t>ребенок способен к волевым усилиям, м</w:t>
      </w:r>
      <w:r>
        <w:t>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00000" w:rsidRDefault="00BB7F72">
      <w:r>
        <w:t xml:space="preserve">ребенок проявляет любознательность, задает вопросы взрослым </w:t>
      </w:r>
      <w:r>
        <w:t>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</w:t>
      </w:r>
      <w:r>
        <w:t>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</w:t>
      </w:r>
      <w:r>
        <w:t>чных видах деятельности.</w:t>
      </w:r>
    </w:p>
    <w:p w:rsidR="00000000" w:rsidRDefault="00BB7F72">
      <w:bookmarkStart w:id="166" w:name="sub_47"/>
      <w: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</w:t>
      </w:r>
      <w:r>
        <w:t>ие у детей дошкольного возраста предпосылок к учебной деятельности на этапе завершения ими дошкольного образования.</w:t>
      </w:r>
    </w:p>
    <w:p w:rsidR="00000000" w:rsidRDefault="00BB7F72">
      <w:bookmarkStart w:id="167" w:name="sub_48"/>
      <w:bookmarkEnd w:id="166"/>
      <w:r>
        <w:t>4.8. В случае если Программа не охватывает старший дошкольный возраст, то данные Требо</w:t>
      </w:r>
      <w:r>
        <w:t>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bookmarkEnd w:id="167"/>
    <w:p w:rsidR="00000000" w:rsidRDefault="00BB7F72"/>
    <w:p w:rsidR="00000000" w:rsidRDefault="00BB7F7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BB7F72">
      <w:bookmarkStart w:id="168" w:name="sub_991"/>
      <w:r>
        <w:t>*(1) Российская газета, 25 декабря 1</w:t>
      </w:r>
      <w:r>
        <w:t>993 г.; Собрание законодательства Российской Федерации 2009, N 1, ст. 1, ст. 2.</w:t>
      </w:r>
    </w:p>
    <w:p w:rsidR="00000000" w:rsidRDefault="00BB7F72">
      <w:bookmarkStart w:id="169" w:name="sub_992"/>
      <w:bookmarkEnd w:id="168"/>
      <w:r>
        <w:t>*(2) Сборник международных договоров СССР, 1993, выпуск XLVI.</w:t>
      </w:r>
    </w:p>
    <w:p w:rsidR="00000000" w:rsidRDefault="00BB7F72">
      <w:bookmarkStart w:id="170" w:name="sub_993"/>
      <w:bookmarkEnd w:id="169"/>
      <w:r>
        <w:t xml:space="preserve">*(3) </w:t>
      </w:r>
      <w:hyperlink r:id="rId25" w:history="1">
        <w:r>
          <w:rPr>
            <w:rStyle w:val="a4"/>
          </w:rPr>
          <w:t>Часть 6 статьи </w:t>
        </w:r>
        <w:r>
          <w:rPr>
            <w:rStyle w:val="a4"/>
          </w:rPr>
          <w:t>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BB7F72">
      <w:bookmarkStart w:id="171" w:name="sub_994"/>
      <w:bookmarkEnd w:id="170"/>
      <w:r>
        <w:t>*(4) При круглосуточном пребывании детей в Группе р</w:t>
      </w:r>
      <w:r>
        <w:t xml:space="preserve">еализация программы </w:t>
      </w:r>
      <w:r>
        <w:lastRenderedPageBreak/>
        <w:t>осуществляется не более 14 часов с учетом режима дня и возрастных категорий детей.</w:t>
      </w:r>
    </w:p>
    <w:p w:rsidR="00000000" w:rsidRDefault="00BB7F72">
      <w:bookmarkStart w:id="172" w:name="sub_995"/>
      <w:bookmarkEnd w:id="171"/>
      <w:r>
        <w:t xml:space="preserve">*(5) </w:t>
      </w:r>
      <w:hyperlink r:id="rId26" w:history="1">
        <w:r>
          <w:rPr>
            <w:rStyle w:val="a4"/>
          </w:rPr>
          <w:t>Пункт 9 части 1 статьи 34</w:t>
        </w:r>
      </w:hyperlink>
      <w:r>
        <w:t xml:space="preserve"> Федерального закона от 29 декабря 2012 </w:t>
      </w:r>
      <w:r>
        <w:t>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000000" w:rsidRDefault="00BB7F72">
      <w:bookmarkStart w:id="173" w:name="sub_996"/>
      <w:bookmarkEnd w:id="172"/>
      <w:r>
        <w:t xml:space="preserve">*(6) </w:t>
      </w:r>
      <w:hyperlink r:id="rId27" w:history="1">
        <w:r>
          <w:rPr>
            <w:rStyle w:val="a4"/>
          </w:rPr>
          <w:t>Статья 1</w:t>
        </w:r>
      </w:hyperlink>
      <w:r>
        <w:t xml:space="preserve"> Федерального закона </w:t>
      </w:r>
      <w:r>
        <w:t>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</w:t>
      </w:r>
      <w:r>
        <w:t> 6163; 2013, N 14, ст. 1666; N 27, ст. 3477).</w:t>
      </w:r>
    </w:p>
    <w:p w:rsidR="00000000" w:rsidRDefault="00BB7F72">
      <w:bookmarkStart w:id="174" w:name="sub_997"/>
      <w:bookmarkEnd w:id="173"/>
      <w:r>
        <w:t xml:space="preserve">*(7) С учетом положений </w:t>
      </w:r>
      <w:hyperlink r:id="rId28" w:history="1">
        <w:r>
          <w:rPr>
            <w:rStyle w:val="a4"/>
          </w:rPr>
          <w:t>части 2 статьи 11</w:t>
        </w:r>
      </w:hyperlink>
      <w:r>
        <w:t xml:space="preserve"> Федерального закона от 29 декабря 2012 г. N 273-Ф3 "Об образовании в Российской Федер</w:t>
      </w:r>
      <w:r>
        <w:t>ации" (Собрание законодательства Российской Федерации, 2012, N 53, ст. 7598; 2013, N 19, ст. 2326).</w:t>
      </w:r>
    </w:p>
    <w:p w:rsidR="00000000" w:rsidRDefault="00BB7F72">
      <w:bookmarkStart w:id="175" w:name="sub_998"/>
      <w:bookmarkEnd w:id="174"/>
      <w:r>
        <w:t xml:space="preserve">*(8) </w:t>
      </w:r>
      <w:hyperlink r:id="rId29" w:history="1">
        <w:r>
          <w:rPr>
            <w:rStyle w:val="a4"/>
          </w:rPr>
          <w:t>Часть 2 статьи 64</w:t>
        </w:r>
      </w:hyperlink>
      <w:r>
        <w:t xml:space="preserve"> Федерального закона от 29 декабря 2012 г. N 273-ФЗ</w:t>
      </w:r>
      <w:r>
        <w:t xml:space="preserve"> "Об образовании в Российской Федерации" (Собрание законодательства Российской Федерации, 2012, N 53, ст. 7598; 2013, N 19, ст. 2326).</w:t>
      </w:r>
    </w:p>
    <w:bookmarkEnd w:id="175"/>
    <w:p w:rsidR="00BB7F72" w:rsidRDefault="00BB7F72"/>
    <w:sectPr w:rsidR="00BB7F72">
      <w:headerReference w:type="default" r:id="rId30"/>
      <w:footerReference w:type="default" r:id="rId3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72" w:rsidRDefault="00BB7F72">
      <w:r>
        <w:separator/>
      </w:r>
    </w:p>
  </w:endnote>
  <w:endnote w:type="continuationSeparator" w:id="0">
    <w:p w:rsidR="00BB7F72" w:rsidRDefault="00BB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B7F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5F1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F1A30">
            <w:rPr>
              <w:rFonts w:ascii="Times New Roman" w:hAnsi="Times New Roman" w:cs="Times New Roman"/>
              <w:noProof/>
              <w:sz w:val="20"/>
              <w:szCs w:val="20"/>
            </w:rPr>
            <w:t>11.07.2022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7F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7F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F1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F1A3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F1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F1A30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72" w:rsidRDefault="00BB7F72">
      <w:r>
        <w:separator/>
      </w:r>
    </w:p>
  </w:footnote>
  <w:footnote w:type="continuationSeparator" w:id="0">
    <w:p w:rsidR="00BB7F72" w:rsidRDefault="00BB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7F7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17 октября 2013 г. N 1155 "Об утверждении федерального…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30"/>
    <w:rsid w:val="005F1A30"/>
    <w:rsid w:val="00B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F1A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F1A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629422/1000" TargetMode="External"/><Relationship Id="rId18" Type="http://schemas.openxmlformats.org/officeDocument/2006/relationships/hyperlink" Target="http://ivo.garant.ru/document/redirect/72173562/1000" TargetMode="External"/><Relationship Id="rId26" Type="http://schemas.openxmlformats.org/officeDocument/2006/relationships/hyperlink" Target="http://ivo.garant.ru/document/redirect/70291362/1084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14724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429496/0" TargetMode="External"/><Relationship Id="rId17" Type="http://schemas.openxmlformats.org/officeDocument/2006/relationships/hyperlink" Target="http://ivo.garant.ru/document/redirect/2540422/0" TargetMode="External"/><Relationship Id="rId25" Type="http://schemas.openxmlformats.org/officeDocument/2006/relationships/hyperlink" Target="http://ivo.garant.ru/document/redirect/70291362/10817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0103000/0" TargetMode="External"/><Relationship Id="rId20" Type="http://schemas.openxmlformats.org/officeDocument/2006/relationships/hyperlink" Target="http://ivo.garant.ru/document/redirect/70414724/1000" TargetMode="External"/><Relationship Id="rId29" Type="http://schemas.openxmlformats.org/officeDocument/2006/relationships/hyperlink" Target="http://ivo.garant.ru/document/redirect/70291362/1087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429496/1007" TargetMode="External"/><Relationship Id="rId24" Type="http://schemas.openxmlformats.org/officeDocument/2006/relationships/hyperlink" Target="http://ivo.garant.ru/document/redirect/55171672/10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hyperlink" Target="http://ivo.garant.ru/document/redirect/199499/0" TargetMode="External"/><Relationship Id="rId28" Type="http://schemas.openxmlformats.org/officeDocument/2006/relationships/hyperlink" Target="http://ivo.garant.ru/document/redirect/70291362/108146" TargetMode="Externa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77677348/19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15241" TargetMode="External"/><Relationship Id="rId14" Type="http://schemas.openxmlformats.org/officeDocument/2006/relationships/hyperlink" Target="http://ivo.garant.ru/document/redirect/70629422/0" TargetMode="External"/><Relationship Id="rId22" Type="http://schemas.openxmlformats.org/officeDocument/2006/relationships/hyperlink" Target="http://ivo.garant.ru/document/redirect/199499/1000" TargetMode="External"/><Relationship Id="rId27" Type="http://schemas.openxmlformats.org/officeDocument/2006/relationships/hyperlink" Target="http://ivo.garant.ru/document/redirect/179146/1" TargetMode="External"/><Relationship Id="rId30" Type="http://schemas.openxmlformats.org/officeDocument/2006/relationships/header" Target="header1.xml"/><Relationship Id="rId8" Type="http://schemas.openxmlformats.org/officeDocument/2006/relationships/hyperlink" Target="http://ivo.garant.ru/document/redirect/70291362/10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8556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2022-07-11T14:21:00Z</dcterms:created>
  <dcterms:modified xsi:type="dcterms:W3CDTF">2022-07-11T14:21:00Z</dcterms:modified>
</cp:coreProperties>
</file>